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7160" w:rsidRDefault="001B7160" w:rsidP="001B7160">
      <w:pPr>
        <w:ind w:firstLine="0"/>
        <w:jc w:val="center"/>
        <w:rPr>
          <w:b/>
        </w:rPr>
      </w:pPr>
      <w:r>
        <w:rPr>
          <w:b/>
        </w:rPr>
        <w:t>Аннотация к рабочей программе по учебному предмету «</w:t>
      </w:r>
      <w:r>
        <w:rPr>
          <w:b/>
        </w:rPr>
        <w:t>Физическая культура</w:t>
      </w:r>
      <w:r>
        <w:rPr>
          <w:b/>
        </w:rPr>
        <w:t>» на уровень среднего общего образования</w:t>
      </w:r>
    </w:p>
    <w:p w:rsidR="001B7160" w:rsidRDefault="001B7160" w:rsidP="001B7160">
      <w:r>
        <w:t>Рабочая программа по физической культуре 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1B7160" w:rsidRDefault="001B7160" w:rsidP="001B7160">
      <w:r>
        <w:t>Рабочая программа по дисциплине «Физическая культура» для 10—11 классов общеобразовательных организаций представляет собой методически оформленную концепцию требований Федерального государственного образовательного стандарта среднего общего образования и раскрывает их реализацию через конкретное содержание.</w:t>
      </w:r>
    </w:p>
    <w:p w:rsidR="009F3923" w:rsidRDefault="001B7160" w:rsidP="001B7160">
      <w:r>
        <w:t>Объём часов, отведённых на изучение учебной дисциплины «Физическая культура» в средней общеобразовательной школе, составляет</w:t>
      </w:r>
      <w:r w:rsidR="009F3923">
        <w:t>:</w:t>
      </w:r>
      <w:r>
        <w:t xml:space="preserve"> </w:t>
      </w:r>
    </w:p>
    <w:p w:rsidR="00A6658F" w:rsidRDefault="009F3923" w:rsidP="001B7160">
      <w:r>
        <w:t>10 класс –</w:t>
      </w:r>
      <w:r w:rsidR="0044380D">
        <w:t xml:space="preserve"> 102</w:t>
      </w:r>
      <w:r>
        <w:t xml:space="preserve"> часов (</w:t>
      </w:r>
      <w:r w:rsidR="0044380D">
        <w:t>3</w:t>
      </w:r>
      <w:r>
        <w:t xml:space="preserve"> в неделю)</w:t>
      </w:r>
    </w:p>
    <w:p w:rsidR="009F3923" w:rsidRDefault="009F3923" w:rsidP="001B7160">
      <w:r>
        <w:t xml:space="preserve">11 класс – </w:t>
      </w:r>
      <w:r w:rsidR="0044380D">
        <w:t xml:space="preserve">99 </w:t>
      </w:r>
      <w:r>
        <w:t>часов (</w:t>
      </w:r>
      <w:r w:rsidR="0044380D">
        <w:t>3</w:t>
      </w:r>
      <w:r>
        <w:t xml:space="preserve"> </w:t>
      </w:r>
      <w:bookmarkStart w:id="0" w:name="_GoBack"/>
      <w:bookmarkEnd w:id="0"/>
      <w:r>
        <w:t>в неделю).</w:t>
      </w:r>
    </w:p>
    <w:p w:rsidR="009F3923" w:rsidRDefault="009F3923" w:rsidP="001B7160"/>
    <w:p w:rsidR="001B7160" w:rsidRDefault="001B7160" w:rsidP="001B7160"/>
    <w:sectPr w:rsidR="001B7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60"/>
    <w:rsid w:val="00020326"/>
    <w:rsid w:val="001B7160"/>
    <w:rsid w:val="002A3850"/>
    <w:rsid w:val="0044380D"/>
    <w:rsid w:val="009F3923"/>
    <w:rsid w:val="00A6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302CE"/>
  <w15:chartTrackingRefBased/>
  <w15:docId w15:val="{8CA45F76-92EC-4C5F-B870-62141BA1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160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3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SinykovVE</dc:creator>
  <cp:keywords/>
  <dc:description/>
  <cp:lastModifiedBy>SinykovVE</cp:lastModifiedBy>
  <cp:revision>1</cp:revision>
  <dcterms:created xsi:type="dcterms:W3CDTF">2023-09-27T09:00:00Z</dcterms:created>
  <dcterms:modified xsi:type="dcterms:W3CDTF">2023-09-27T09:15:00Z</dcterms:modified>
</cp:coreProperties>
</file>