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38" w:rsidRPr="0007080E" w:rsidRDefault="00446B38" w:rsidP="000708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080E">
        <w:rPr>
          <w:rFonts w:ascii="Times New Roman" w:hAnsi="Times New Roman"/>
          <w:b/>
          <w:bCs/>
          <w:sz w:val="28"/>
          <w:szCs w:val="28"/>
        </w:rPr>
        <w:t xml:space="preserve">Аннотации к рабочим программам </w:t>
      </w:r>
    </w:p>
    <w:p w:rsidR="00446B38" w:rsidRPr="0007080E" w:rsidRDefault="00446B38" w:rsidP="000708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080E">
        <w:rPr>
          <w:rFonts w:ascii="Times New Roman" w:hAnsi="Times New Roman"/>
          <w:b/>
          <w:bCs/>
          <w:sz w:val="28"/>
          <w:szCs w:val="28"/>
        </w:rPr>
        <w:t>по предметам учебного плана</w:t>
      </w:r>
      <w:r w:rsidRPr="0007080E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>основной</w:t>
      </w:r>
      <w:r w:rsidRPr="0007080E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>образовательной</w:t>
      </w:r>
      <w:r w:rsidRPr="0007080E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07080E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>начального</w:t>
      </w:r>
      <w:r w:rsidRPr="0007080E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>общего</w:t>
      </w:r>
      <w:r w:rsidRPr="0007080E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</w:p>
    <w:p w:rsidR="00446B38" w:rsidRPr="0007080E" w:rsidRDefault="00446B38" w:rsidP="0007080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Литературное чтение</w:t>
      </w:r>
    </w:p>
    <w:p w:rsidR="00446B38" w:rsidRPr="0007080E" w:rsidRDefault="00446B38" w:rsidP="0007080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080E">
        <w:rPr>
          <w:rFonts w:ascii="Times New Roman" w:hAnsi="Times New Roman"/>
          <w:b/>
          <w:bCs/>
          <w:spacing w:val="-67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>(1–4</w:t>
      </w:r>
      <w:r w:rsidRPr="0007080E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07080E">
        <w:rPr>
          <w:rFonts w:ascii="Times New Roman" w:hAnsi="Times New Roman"/>
          <w:b/>
          <w:bCs/>
          <w:sz w:val="28"/>
          <w:szCs w:val="28"/>
        </w:rPr>
        <w:t>классы)</w:t>
      </w:r>
    </w:p>
    <w:p w:rsidR="00446B38" w:rsidRPr="0007080E" w:rsidRDefault="00446B38" w:rsidP="0007080E">
      <w:pPr>
        <w:widowControl w:val="0"/>
        <w:autoSpaceDE w:val="0"/>
        <w:autoSpaceDN w:val="0"/>
        <w:spacing w:after="0" w:line="240" w:lineRule="auto"/>
        <w:ind w:left="81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80E">
        <w:rPr>
          <w:rFonts w:ascii="Times New Roman" w:hAnsi="Times New Roman"/>
          <w:b/>
          <w:bCs/>
          <w:sz w:val="24"/>
          <w:szCs w:val="24"/>
        </w:rPr>
        <w:t>Нормативно-правовая</w:t>
      </w:r>
      <w:r w:rsidRPr="0007080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07080E">
        <w:rPr>
          <w:rFonts w:ascii="Times New Roman" w:hAnsi="Times New Roman"/>
          <w:b/>
          <w:bCs/>
          <w:sz w:val="24"/>
          <w:szCs w:val="24"/>
        </w:rPr>
        <w:t>база:</w:t>
      </w:r>
    </w:p>
    <w:p w:rsidR="00446B38" w:rsidRPr="00080595" w:rsidRDefault="00446B38" w:rsidP="0008059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37" w:after="0" w:line="276" w:lineRule="auto"/>
        <w:ind w:right="108" w:firstLine="707"/>
        <w:jc w:val="both"/>
        <w:rPr>
          <w:rFonts w:ascii="Times New Roman" w:hAnsi="Times New Roman"/>
          <w:sz w:val="24"/>
          <w:szCs w:val="24"/>
        </w:rPr>
      </w:pPr>
      <w:r w:rsidRPr="00080595">
        <w:rPr>
          <w:rFonts w:ascii="Times New Roman" w:hAnsi="Times New Roman"/>
          <w:sz w:val="24"/>
          <w:szCs w:val="24"/>
        </w:rPr>
        <w:t>Федеральный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закон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от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29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декабря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2012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года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№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273-ФЗ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"Об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образовании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в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Российской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Федерации";</w:t>
      </w:r>
    </w:p>
    <w:p w:rsidR="00446B38" w:rsidRPr="00080595" w:rsidRDefault="00446B38" w:rsidP="0008059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37" w:after="0" w:line="276" w:lineRule="auto"/>
        <w:ind w:right="108" w:firstLine="707"/>
        <w:jc w:val="both"/>
        <w:rPr>
          <w:rFonts w:ascii="Times New Roman" w:hAnsi="Times New Roman"/>
          <w:sz w:val="24"/>
          <w:szCs w:val="24"/>
        </w:rPr>
      </w:pPr>
      <w:r w:rsidRPr="00080595">
        <w:rPr>
          <w:rFonts w:ascii="Times New Roman" w:hAnsi="Times New Roman"/>
          <w:sz w:val="24"/>
          <w:szCs w:val="24"/>
        </w:rPr>
        <w:t>Федеральный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государственный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образовательный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стандарт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начального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общего</w:t>
      </w:r>
      <w:r w:rsidRPr="000805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образования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(</w:t>
      </w:r>
      <w:r w:rsidRPr="00080595">
        <w:rPr>
          <w:rFonts w:ascii="Times New Roman" w:hAnsi="Times New Roman"/>
          <w:color w:val="555555"/>
          <w:spacing w:val="2"/>
          <w:sz w:val="24"/>
          <w:szCs w:val="24"/>
          <w:lang w:eastAsia="ru-RU"/>
        </w:rPr>
        <w:t xml:space="preserve">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80595">
          <w:rPr>
            <w:rFonts w:ascii="Times New Roman" w:hAnsi="Times New Roman"/>
            <w:color w:val="555555"/>
            <w:spacing w:val="2"/>
            <w:sz w:val="24"/>
            <w:szCs w:val="24"/>
            <w:lang w:eastAsia="ru-RU"/>
          </w:rPr>
          <w:t>2009 г</w:t>
        </w:r>
      </w:smartTag>
      <w:r w:rsidRPr="00080595">
        <w:rPr>
          <w:rFonts w:ascii="Times New Roman" w:hAnsi="Times New Roman"/>
          <w:color w:val="555555"/>
          <w:spacing w:val="2"/>
          <w:sz w:val="24"/>
          <w:szCs w:val="24"/>
          <w:lang w:eastAsia="ru-RU"/>
        </w:rPr>
        <w:t>. № 373</w:t>
      </w:r>
      <w:r w:rsidRPr="00080595">
        <w:rPr>
          <w:rFonts w:ascii="Times New Roman" w:hAnsi="Times New Roman"/>
          <w:sz w:val="24"/>
          <w:szCs w:val="24"/>
        </w:rPr>
        <w:t>);</w:t>
      </w:r>
    </w:p>
    <w:p w:rsidR="00446B38" w:rsidRPr="00080595" w:rsidRDefault="00446B38" w:rsidP="00080595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1" w:after="0" w:line="276" w:lineRule="auto"/>
        <w:ind w:right="112" w:firstLine="707"/>
        <w:jc w:val="both"/>
        <w:rPr>
          <w:rFonts w:ascii="Times New Roman" w:hAnsi="Times New Roman"/>
          <w:sz w:val="24"/>
          <w:szCs w:val="24"/>
        </w:rPr>
      </w:pPr>
      <w:r w:rsidRPr="0008059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 w:rsidRPr="00080595">
        <w:rPr>
          <w:rFonts w:ascii="Times New Roman" w:hAnsi="Times New Roman"/>
          <w:sz w:val="24"/>
          <w:szCs w:val="24"/>
        </w:rPr>
        <w:t xml:space="preserve"> </w:t>
      </w:r>
    </w:p>
    <w:p w:rsidR="00446B38" w:rsidRPr="00080595" w:rsidRDefault="00446B38" w:rsidP="00080595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spacing w:before="1" w:after="0" w:line="276" w:lineRule="auto"/>
        <w:ind w:left="1069" w:hanging="260"/>
        <w:jc w:val="both"/>
        <w:rPr>
          <w:rFonts w:ascii="Times New Roman" w:hAnsi="Times New Roman"/>
          <w:sz w:val="24"/>
          <w:szCs w:val="24"/>
        </w:rPr>
      </w:pPr>
      <w:r w:rsidRPr="00080595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Авторской  программы Климанова Л.Ф., Бойкина М.В.</w:t>
      </w:r>
      <w:r w:rsidRPr="00080595">
        <w:rPr>
          <w:rFonts w:ascii="Times New Roman" w:hAnsi="Times New Roman"/>
          <w:b/>
          <w:bCs/>
          <w:color w:val="181818"/>
          <w:sz w:val="24"/>
          <w:szCs w:val="24"/>
          <w:shd w:val="clear" w:color="auto" w:fill="FFFFFF"/>
        </w:rPr>
        <w:t> </w:t>
      </w:r>
      <w:r w:rsidRPr="00080595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«Литературное чтение». 1-4 классы. –М. : Просвещение.</w:t>
      </w:r>
    </w:p>
    <w:p w:rsidR="00446B38" w:rsidRPr="00080595" w:rsidRDefault="00446B38" w:rsidP="00080595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spacing w:before="1" w:after="0" w:line="276" w:lineRule="auto"/>
        <w:ind w:left="1069" w:hanging="260"/>
        <w:jc w:val="both"/>
        <w:rPr>
          <w:rFonts w:ascii="Times New Roman" w:hAnsi="Times New Roman"/>
          <w:sz w:val="24"/>
          <w:szCs w:val="24"/>
        </w:rPr>
      </w:pPr>
      <w:r w:rsidRPr="00080595">
        <w:rPr>
          <w:rFonts w:ascii="Times New Roman" w:hAnsi="Times New Roman"/>
          <w:sz w:val="24"/>
          <w:szCs w:val="24"/>
        </w:rPr>
        <w:t>Учебный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план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МБОУ</w:t>
      </w:r>
      <w:r w:rsidRPr="000805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«Уярская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СОШ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№40»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на</w:t>
      </w:r>
      <w:r w:rsidRPr="0008059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2023-2024 учебный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год;</w:t>
      </w:r>
    </w:p>
    <w:p w:rsidR="00446B38" w:rsidRPr="00080595" w:rsidRDefault="00446B38" w:rsidP="000805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37" w:after="0" w:line="276" w:lineRule="auto"/>
        <w:ind w:left="1136" w:hanging="327"/>
        <w:jc w:val="both"/>
        <w:rPr>
          <w:rFonts w:ascii="Times New Roman" w:hAnsi="Times New Roman"/>
          <w:sz w:val="24"/>
          <w:szCs w:val="24"/>
        </w:rPr>
      </w:pPr>
      <w:r w:rsidRPr="00080595">
        <w:rPr>
          <w:rFonts w:ascii="Times New Roman" w:hAnsi="Times New Roman"/>
          <w:sz w:val="24"/>
          <w:szCs w:val="24"/>
        </w:rPr>
        <w:t>Основная</w:t>
      </w:r>
      <w:r w:rsidRPr="0008059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образовательная</w:t>
      </w:r>
      <w:r w:rsidRPr="0008059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программа</w:t>
      </w:r>
      <w:r w:rsidRPr="0008059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начального</w:t>
      </w:r>
      <w:r w:rsidRPr="0008059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общего</w:t>
      </w:r>
      <w:r w:rsidRPr="00080595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образования</w:t>
      </w:r>
      <w:r w:rsidRPr="0008059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МБОУ</w:t>
      </w:r>
    </w:p>
    <w:p w:rsidR="00446B38" w:rsidRPr="0007080E" w:rsidRDefault="00446B38" w:rsidP="00080595">
      <w:pPr>
        <w:widowControl w:val="0"/>
        <w:autoSpaceDE w:val="0"/>
        <w:autoSpaceDN w:val="0"/>
        <w:spacing w:before="139" w:after="0" w:line="276" w:lineRule="auto"/>
        <w:ind w:right="2204"/>
        <w:rPr>
          <w:rFonts w:ascii="Times New Roman" w:hAnsi="Times New Roman"/>
          <w:sz w:val="24"/>
          <w:szCs w:val="24"/>
        </w:rPr>
      </w:pPr>
      <w:r w:rsidRPr="00080595">
        <w:rPr>
          <w:rFonts w:ascii="Times New Roman" w:hAnsi="Times New Roman"/>
          <w:sz w:val="24"/>
          <w:szCs w:val="24"/>
        </w:rPr>
        <w:t>«Уярская</w:t>
      </w:r>
      <w:r w:rsidRPr="00080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80595">
        <w:rPr>
          <w:rFonts w:ascii="Times New Roman" w:hAnsi="Times New Roman"/>
          <w:sz w:val="24"/>
          <w:szCs w:val="24"/>
        </w:rPr>
        <w:t>СОШ №</w:t>
      </w:r>
      <w:r w:rsidRPr="0007080E">
        <w:rPr>
          <w:rFonts w:ascii="Times New Roman" w:hAnsi="Times New Roman"/>
          <w:sz w:val="24"/>
          <w:szCs w:val="24"/>
        </w:rPr>
        <w:t>40»;</w:t>
      </w:r>
    </w:p>
    <w:p w:rsidR="00446B38" w:rsidRDefault="00446B38" w:rsidP="00080595">
      <w:pPr>
        <w:pStyle w:val="TableParagraph"/>
        <w:spacing w:line="261" w:lineRule="exact"/>
        <w:ind w:left="109"/>
        <w:rPr>
          <w:color w:val="333333"/>
          <w:sz w:val="24"/>
        </w:rPr>
      </w:pPr>
    </w:p>
    <w:p w:rsidR="00446B38" w:rsidRDefault="00446B38" w:rsidP="00080595">
      <w:pPr>
        <w:pStyle w:val="TableParagraph"/>
        <w:spacing w:line="276" w:lineRule="auto"/>
        <w:ind w:left="109"/>
        <w:jc w:val="both"/>
        <w:rPr>
          <w:sz w:val="24"/>
        </w:rPr>
      </w:pPr>
      <w:r w:rsidRPr="00080595">
        <w:rPr>
          <w:color w:val="333333"/>
          <w:sz w:val="24"/>
        </w:rPr>
        <w:t xml:space="preserve">       </w:t>
      </w:r>
      <w:r>
        <w:rPr>
          <w:color w:val="333333"/>
          <w:sz w:val="24"/>
        </w:rPr>
        <w:t>Рабочая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учебному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«Литературное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чтение»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(предметная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область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«Русский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язык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литературное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чтение»)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составлена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результатам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освоения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начального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z w:val="24"/>
        </w:rPr>
        <w:tab/>
        <w:t>образования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Федерального</w:t>
      </w:r>
      <w:r>
        <w:rPr>
          <w:color w:val="333333"/>
          <w:sz w:val="24"/>
        </w:rPr>
        <w:tab/>
        <w:t>государственного</w:t>
      </w:r>
      <w:r>
        <w:rPr>
          <w:color w:val="333333"/>
          <w:sz w:val="24"/>
        </w:rPr>
        <w:tab/>
        <w:t>образовательного</w:t>
      </w:r>
      <w:r>
        <w:rPr>
          <w:color w:val="333333"/>
          <w:sz w:val="24"/>
        </w:rPr>
        <w:tab/>
        <w:t>стандарта</w:t>
      </w:r>
      <w:r>
        <w:rPr>
          <w:color w:val="333333"/>
          <w:sz w:val="24"/>
        </w:rPr>
        <w:tab/>
        <w:t>начального</w:t>
      </w:r>
      <w:r>
        <w:rPr>
          <w:color w:val="333333"/>
          <w:sz w:val="24"/>
        </w:rPr>
        <w:tab/>
        <w:t>общего</w:t>
      </w:r>
      <w:r>
        <w:rPr>
          <w:color w:val="333333"/>
          <w:sz w:val="24"/>
        </w:rPr>
        <w:tab/>
        <w:t>образования,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43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учебному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предмету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«Литературное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чтение»,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ориентирована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целевые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приоритеты,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сформулированные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федеральной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рабочей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программе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воспитания.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 w:rsidRPr="00080595">
        <w:rPr>
          <w:b/>
          <w:bCs/>
          <w:sz w:val="24"/>
        </w:rPr>
        <w:t xml:space="preserve">       Цель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37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6"/>
          <w:sz w:val="24"/>
        </w:rPr>
        <w:t xml:space="preserve"> </w:t>
      </w:r>
      <w:r>
        <w:rPr>
          <w:sz w:val="24"/>
        </w:rPr>
        <w:t>читательской</w:t>
      </w:r>
      <w:r w:rsidRPr="00080595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произведение.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 w:rsidRPr="00080595">
        <w:rPr>
          <w:sz w:val="24"/>
        </w:rPr>
        <w:t xml:space="preserve">      </w:t>
      </w:r>
      <w:r>
        <w:rPr>
          <w:sz w:val="24"/>
        </w:rPr>
        <w:t>Рабочая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ФГОС</w:t>
      </w:r>
      <w:r>
        <w:rPr>
          <w:spacing w:val="24"/>
          <w:sz w:val="24"/>
        </w:rPr>
        <w:t xml:space="preserve"> </w:t>
      </w:r>
      <w:r>
        <w:rPr>
          <w:sz w:val="24"/>
        </w:rPr>
        <w:t>НОО</w:t>
      </w:r>
      <w:r>
        <w:rPr>
          <w:spacing w:val="27"/>
          <w:sz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</w:rPr>
          <w:t>2021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.,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 w:rsidRPr="00080595">
        <w:rPr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ООП</w:t>
      </w:r>
      <w:r>
        <w:rPr>
          <w:spacing w:val="21"/>
          <w:sz w:val="24"/>
        </w:rPr>
        <w:t xml:space="preserve"> </w:t>
      </w:r>
      <w:r>
        <w:rPr>
          <w:sz w:val="24"/>
        </w:rPr>
        <w:t>НОО,</w:t>
      </w:r>
      <w:r>
        <w:rPr>
          <w:spacing w:val="21"/>
          <w:sz w:val="24"/>
        </w:rPr>
        <w:t xml:space="preserve"> </w:t>
      </w:r>
      <w:r>
        <w:rPr>
          <w:sz w:val="24"/>
        </w:rPr>
        <w:t>УП,</w:t>
      </w:r>
      <w:r>
        <w:rPr>
          <w:spacing w:val="22"/>
          <w:sz w:val="24"/>
        </w:rPr>
        <w:t xml:space="preserve"> </w:t>
      </w:r>
      <w:r>
        <w:rPr>
          <w:sz w:val="24"/>
        </w:rPr>
        <w:t>УМК</w:t>
      </w:r>
      <w:r>
        <w:rPr>
          <w:spacing w:val="22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2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23"/>
          <w:sz w:val="24"/>
        </w:rPr>
        <w:t xml:space="preserve"> </w:t>
      </w:r>
      <w:r>
        <w:rPr>
          <w:sz w:val="24"/>
        </w:rPr>
        <w:t>Л.Ф..,</w:t>
      </w:r>
      <w:r>
        <w:rPr>
          <w:spacing w:val="21"/>
          <w:sz w:val="24"/>
        </w:rPr>
        <w:t xml:space="preserve"> </w:t>
      </w:r>
      <w:r>
        <w:rPr>
          <w:sz w:val="24"/>
        </w:rPr>
        <w:t>Бойкина</w:t>
      </w:r>
      <w:r>
        <w:rPr>
          <w:spacing w:val="21"/>
          <w:sz w:val="24"/>
        </w:rPr>
        <w:t xml:space="preserve"> </w:t>
      </w:r>
      <w:r>
        <w:rPr>
          <w:sz w:val="24"/>
        </w:rPr>
        <w:t>М.В.</w:t>
      </w:r>
      <w:r>
        <w:rPr>
          <w:spacing w:val="21"/>
          <w:sz w:val="24"/>
        </w:rPr>
        <w:t xml:space="preserve"> </w:t>
      </w:r>
      <w:r>
        <w:rPr>
          <w:sz w:val="24"/>
        </w:rPr>
        <w:t>(1класс),</w:t>
      </w:r>
      <w:r>
        <w:rPr>
          <w:spacing w:val="22"/>
          <w:sz w:val="24"/>
        </w:rPr>
        <w:t xml:space="preserve"> </w:t>
      </w:r>
      <w:r>
        <w:rPr>
          <w:sz w:val="24"/>
        </w:rPr>
        <w:t>УМК</w:t>
      </w:r>
      <w:r>
        <w:rPr>
          <w:spacing w:val="20"/>
          <w:sz w:val="24"/>
        </w:rPr>
        <w:t xml:space="preserve"> </w:t>
      </w:r>
      <w:r>
        <w:rPr>
          <w:sz w:val="24"/>
        </w:rPr>
        <w:t>“Литературное</w:t>
      </w:r>
      <w:r w:rsidRPr="00080595">
        <w:rPr>
          <w:sz w:val="24"/>
        </w:rPr>
        <w:t xml:space="preserve"> </w:t>
      </w:r>
      <w:r>
        <w:rPr>
          <w:sz w:val="24"/>
        </w:rPr>
        <w:t>чтение”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1"/>
          <w:sz w:val="24"/>
        </w:rPr>
        <w:t xml:space="preserve"> </w:t>
      </w:r>
      <w:r>
        <w:rPr>
          <w:sz w:val="24"/>
        </w:rPr>
        <w:t>Л.Ф.,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1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58"/>
          <w:sz w:val="24"/>
        </w:rPr>
        <w:t xml:space="preserve"> </w:t>
      </w:r>
      <w:r>
        <w:rPr>
          <w:sz w:val="24"/>
        </w:rPr>
        <w:t>(2,</w:t>
      </w:r>
      <w:r>
        <w:rPr>
          <w:spacing w:val="-1"/>
          <w:sz w:val="24"/>
        </w:rPr>
        <w:t xml:space="preserve"> </w:t>
      </w:r>
      <w:r>
        <w:rPr>
          <w:sz w:val="24"/>
        </w:rPr>
        <w:t>3, 4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 w:rsidRPr="00080595">
        <w:rPr>
          <w:sz w:val="24"/>
        </w:rPr>
        <w:t xml:space="preserve">       </w:t>
      </w:r>
      <w:r>
        <w:rPr>
          <w:sz w:val="24"/>
        </w:rPr>
        <w:t>Освоение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73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73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1"/>
          <w:sz w:val="24"/>
        </w:rPr>
        <w:t xml:space="preserve"> </w:t>
      </w:r>
      <w:r>
        <w:rPr>
          <w:sz w:val="24"/>
        </w:rPr>
        <w:t>1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7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72"/>
          <w:sz w:val="24"/>
        </w:rPr>
        <w:t xml:space="preserve"> </w:t>
      </w:r>
      <w:r>
        <w:rPr>
          <w:sz w:val="24"/>
        </w:rPr>
        <w:t>вводным</w:t>
      </w:r>
      <w:r>
        <w:rPr>
          <w:spacing w:val="73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73"/>
          <w:sz w:val="24"/>
        </w:rPr>
        <w:t xml:space="preserve"> </w:t>
      </w:r>
      <w:r>
        <w:rPr>
          <w:sz w:val="24"/>
        </w:rPr>
        <w:t>курсом</w:t>
      </w:r>
      <w:r w:rsidRPr="00080595">
        <w:rPr>
          <w:sz w:val="24"/>
        </w:rPr>
        <w:t xml:space="preserve"> </w:t>
      </w:r>
      <w:r>
        <w:rPr>
          <w:sz w:val="24"/>
        </w:rPr>
        <w:t>“Обучение грамоте” (180 ч.: 100 ч. предмета “Русский язык” и 80 ч предмета “Литературное чтение”) и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разделов:</w:t>
      </w:r>
      <w:r>
        <w:rPr>
          <w:spacing w:val="-6"/>
          <w:sz w:val="24"/>
        </w:rPr>
        <w:t xml:space="preserve"> </w:t>
      </w:r>
      <w:r>
        <w:rPr>
          <w:sz w:val="24"/>
        </w:rPr>
        <w:t>“Развитие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речи”,</w:t>
      </w:r>
      <w:r>
        <w:rPr>
          <w:spacing w:val="-7"/>
          <w:sz w:val="24"/>
        </w:rPr>
        <w:t xml:space="preserve"> </w:t>
      </w:r>
      <w:r>
        <w:rPr>
          <w:sz w:val="24"/>
        </w:rPr>
        <w:t>“Фонетика”,</w:t>
      </w:r>
      <w:r>
        <w:rPr>
          <w:spacing w:val="-7"/>
          <w:sz w:val="24"/>
        </w:rPr>
        <w:t xml:space="preserve"> </w:t>
      </w:r>
      <w:r>
        <w:rPr>
          <w:sz w:val="24"/>
        </w:rPr>
        <w:t>“Чтение”.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курс</w:t>
      </w:r>
      <w:r>
        <w:rPr>
          <w:spacing w:val="-58"/>
          <w:sz w:val="24"/>
        </w:rPr>
        <w:t xml:space="preserve"> </w:t>
      </w:r>
      <w:r>
        <w:rPr>
          <w:sz w:val="24"/>
        </w:rPr>
        <w:t>“Литературное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чтение”,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отводится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10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недель.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>
        <w:rPr>
          <w:sz w:val="24"/>
        </w:rPr>
        <w:t>Изучение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8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8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3"/>
          <w:sz w:val="24"/>
        </w:rPr>
        <w:t xml:space="preserve"> </w:t>
      </w:r>
      <w:r>
        <w:rPr>
          <w:sz w:val="24"/>
        </w:rPr>
        <w:t>“Сказка</w:t>
      </w:r>
      <w:r>
        <w:rPr>
          <w:spacing w:val="83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83"/>
          <w:sz w:val="24"/>
        </w:rPr>
        <w:t xml:space="preserve"> </w:t>
      </w:r>
      <w:r>
        <w:rPr>
          <w:sz w:val="24"/>
        </w:rPr>
        <w:t>(народная)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литературная</w:t>
      </w:r>
      <w:r w:rsidRPr="00080595">
        <w:rPr>
          <w:sz w:val="24"/>
        </w:rPr>
        <w:t xml:space="preserve"> </w:t>
      </w:r>
      <w:r>
        <w:rPr>
          <w:sz w:val="24"/>
        </w:rPr>
        <w:t>(авторская),</w:t>
      </w:r>
      <w:r>
        <w:rPr>
          <w:spacing w:val="-6"/>
          <w:sz w:val="24"/>
        </w:rPr>
        <w:t xml:space="preserve"> </w:t>
      </w:r>
      <w:r>
        <w:rPr>
          <w:sz w:val="24"/>
        </w:rPr>
        <w:t>“Произведения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детей”,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природе”,</w:t>
      </w:r>
      <w:r>
        <w:rPr>
          <w:spacing w:val="-4"/>
          <w:sz w:val="24"/>
        </w:rPr>
        <w:t xml:space="preserve"> </w:t>
      </w:r>
      <w:r>
        <w:rPr>
          <w:sz w:val="24"/>
        </w:rPr>
        <w:t>“Устное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малые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фольклорные</w:t>
      </w:r>
      <w:r w:rsidRPr="00080595">
        <w:rPr>
          <w:sz w:val="24"/>
        </w:rPr>
        <w:t xml:space="preserve"> </w:t>
      </w:r>
      <w:r>
        <w:rPr>
          <w:spacing w:val="-1"/>
          <w:sz w:val="24"/>
        </w:rPr>
        <w:t>жанры”,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“Произведения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братьях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наших</w:t>
      </w:r>
      <w:r>
        <w:rPr>
          <w:spacing w:val="-14"/>
          <w:sz w:val="24"/>
        </w:rPr>
        <w:t xml:space="preserve"> </w:t>
      </w:r>
      <w:r>
        <w:rPr>
          <w:sz w:val="24"/>
        </w:rPr>
        <w:t>меньших”,</w:t>
      </w:r>
      <w:r>
        <w:rPr>
          <w:spacing w:val="-14"/>
          <w:sz w:val="24"/>
        </w:rPr>
        <w:t xml:space="preserve"> </w:t>
      </w:r>
      <w:r>
        <w:rPr>
          <w:sz w:val="24"/>
        </w:rPr>
        <w:t>“Произведения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маме”,</w:t>
      </w:r>
      <w:r>
        <w:rPr>
          <w:spacing w:val="-13"/>
          <w:sz w:val="24"/>
        </w:rPr>
        <w:t xml:space="preserve"> </w:t>
      </w:r>
      <w:r>
        <w:rPr>
          <w:sz w:val="24"/>
        </w:rPr>
        <w:t>“Фольклорные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чудесах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фантазии”,</w:t>
      </w:r>
      <w:r>
        <w:rPr>
          <w:spacing w:val="-2"/>
          <w:sz w:val="24"/>
        </w:rPr>
        <w:t xml:space="preserve"> </w:t>
      </w:r>
      <w:r>
        <w:rPr>
          <w:sz w:val="24"/>
        </w:rPr>
        <w:t>“Библиографическая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культура”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книгой).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 w:rsidRPr="00080595">
        <w:rPr>
          <w:b/>
          <w:bCs/>
          <w:sz w:val="24"/>
        </w:rPr>
        <w:t xml:space="preserve">      Содержание</w:t>
      </w:r>
      <w:r>
        <w:rPr>
          <w:spacing w:val="4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0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01"/>
          <w:sz w:val="24"/>
        </w:rPr>
        <w:t xml:space="preserve"> </w:t>
      </w:r>
      <w:r>
        <w:rPr>
          <w:sz w:val="24"/>
        </w:rPr>
        <w:t>“Литературное</w:t>
      </w:r>
      <w:r>
        <w:rPr>
          <w:spacing w:val="101"/>
          <w:sz w:val="24"/>
        </w:rPr>
        <w:t xml:space="preserve"> </w:t>
      </w:r>
      <w:r>
        <w:rPr>
          <w:sz w:val="24"/>
        </w:rPr>
        <w:t>чтение”</w:t>
      </w:r>
      <w:r>
        <w:rPr>
          <w:spacing w:val="103"/>
          <w:sz w:val="24"/>
        </w:rPr>
        <w:t xml:space="preserve"> </w:t>
      </w:r>
      <w:r>
        <w:rPr>
          <w:sz w:val="24"/>
        </w:rPr>
        <w:t>для</w:t>
      </w:r>
      <w:r>
        <w:rPr>
          <w:spacing w:val="101"/>
          <w:sz w:val="24"/>
        </w:rPr>
        <w:t xml:space="preserve"> </w:t>
      </w:r>
      <w:r>
        <w:rPr>
          <w:sz w:val="24"/>
        </w:rPr>
        <w:t>2</w:t>
      </w:r>
      <w:r>
        <w:rPr>
          <w:spacing w:val="10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0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00"/>
          <w:sz w:val="24"/>
        </w:rPr>
        <w:t xml:space="preserve"> </w:t>
      </w:r>
      <w:r>
        <w:rPr>
          <w:sz w:val="24"/>
        </w:rPr>
        <w:t>изучение</w:t>
      </w:r>
      <w:r w:rsidRPr="00080595">
        <w:rPr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49"/>
          <w:sz w:val="24"/>
        </w:rPr>
        <w:t xml:space="preserve"> </w:t>
      </w:r>
      <w:r>
        <w:rPr>
          <w:sz w:val="24"/>
        </w:rPr>
        <w:t>“О</w:t>
      </w:r>
      <w:r>
        <w:rPr>
          <w:spacing w:val="51"/>
          <w:sz w:val="24"/>
        </w:rPr>
        <w:t xml:space="preserve"> </w:t>
      </w:r>
      <w:r>
        <w:rPr>
          <w:sz w:val="24"/>
        </w:rPr>
        <w:t>нашей</w:t>
      </w:r>
      <w:r>
        <w:rPr>
          <w:spacing w:val="50"/>
          <w:sz w:val="24"/>
        </w:rPr>
        <w:t xml:space="preserve"> </w:t>
      </w:r>
      <w:r>
        <w:rPr>
          <w:sz w:val="24"/>
        </w:rPr>
        <w:t>Родине”,</w:t>
      </w:r>
      <w:r>
        <w:rPr>
          <w:spacing w:val="49"/>
          <w:sz w:val="24"/>
        </w:rPr>
        <w:t xml:space="preserve"> </w:t>
      </w:r>
      <w:r>
        <w:rPr>
          <w:sz w:val="24"/>
        </w:rPr>
        <w:t>“Фольклор</w:t>
      </w:r>
      <w:r>
        <w:rPr>
          <w:spacing w:val="50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творчество),</w:t>
      </w:r>
      <w:r>
        <w:rPr>
          <w:spacing w:val="51"/>
          <w:sz w:val="24"/>
        </w:rPr>
        <w:t xml:space="preserve"> </w:t>
      </w:r>
      <w:r>
        <w:rPr>
          <w:sz w:val="24"/>
        </w:rPr>
        <w:t>“Звуки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50"/>
          <w:sz w:val="24"/>
        </w:rPr>
        <w:t xml:space="preserve"> </w:t>
      </w:r>
      <w:r>
        <w:rPr>
          <w:sz w:val="24"/>
        </w:rPr>
        <w:t>родной</w:t>
      </w:r>
      <w:r w:rsidRPr="00080595">
        <w:rPr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года”,</w:t>
      </w:r>
      <w:r>
        <w:rPr>
          <w:spacing w:val="14"/>
          <w:sz w:val="24"/>
        </w:rPr>
        <w:t xml:space="preserve"> </w:t>
      </w:r>
      <w:r>
        <w:rPr>
          <w:sz w:val="24"/>
        </w:rPr>
        <w:t>“О</w:t>
      </w:r>
      <w:r>
        <w:rPr>
          <w:spacing w:val="12"/>
          <w:sz w:val="24"/>
        </w:rPr>
        <w:t xml:space="preserve"> </w:t>
      </w:r>
      <w:r>
        <w:rPr>
          <w:sz w:val="24"/>
        </w:rPr>
        <w:t>детях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дружбе”,</w:t>
      </w:r>
      <w:r>
        <w:rPr>
          <w:spacing w:val="13"/>
          <w:sz w:val="24"/>
        </w:rPr>
        <w:t xml:space="preserve"> </w:t>
      </w:r>
      <w:r>
        <w:rPr>
          <w:sz w:val="24"/>
        </w:rPr>
        <w:t>“мир</w:t>
      </w:r>
      <w:r>
        <w:rPr>
          <w:spacing w:val="13"/>
          <w:sz w:val="24"/>
        </w:rPr>
        <w:t xml:space="preserve"> </w:t>
      </w:r>
      <w:r>
        <w:rPr>
          <w:sz w:val="24"/>
        </w:rPr>
        <w:t>сказок”,</w:t>
      </w:r>
      <w:r>
        <w:rPr>
          <w:spacing w:val="12"/>
          <w:sz w:val="24"/>
        </w:rPr>
        <w:t xml:space="preserve"> </w:t>
      </w:r>
      <w:r>
        <w:rPr>
          <w:sz w:val="24"/>
        </w:rPr>
        <w:t>“О</w:t>
      </w:r>
      <w:r>
        <w:rPr>
          <w:spacing w:val="13"/>
          <w:sz w:val="24"/>
        </w:rPr>
        <w:t xml:space="preserve"> </w:t>
      </w:r>
      <w:r>
        <w:rPr>
          <w:sz w:val="24"/>
        </w:rPr>
        <w:t>братьях</w:t>
      </w:r>
      <w:r>
        <w:rPr>
          <w:spacing w:val="14"/>
          <w:sz w:val="24"/>
        </w:rPr>
        <w:t xml:space="preserve"> </w:t>
      </w:r>
      <w:r>
        <w:rPr>
          <w:sz w:val="24"/>
        </w:rPr>
        <w:t>наших</w:t>
      </w:r>
      <w:r>
        <w:rPr>
          <w:spacing w:val="13"/>
          <w:sz w:val="24"/>
        </w:rPr>
        <w:t xml:space="preserve"> </w:t>
      </w:r>
      <w:r>
        <w:rPr>
          <w:sz w:val="24"/>
        </w:rPr>
        <w:t>меньших”,</w:t>
      </w:r>
      <w:r>
        <w:rPr>
          <w:spacing w:val="13"/>
          <w:sz w:val="24"/>
        </w:rPr>
        <w:t xml:space="preserve"> </w:t>
      </w:r>
      <w:r>
        <w:rPr>
          <w:sz w:val="24"/>
        </w:rPr>
        <w:t>“О</w:t>
      </w:r>
      <w:r>
        <w:rPr>
          <w:spacing w:val="13"/>
          <w:sz w:val="24"/>
        </w:rPr>
        <w:t xml:space="preserve"> </w:t>
      </w:r>
      <w:r>
        <w:rPr>
          <w:sz w:val="24"/>
        </w:rPr>
        <w:t>наших</w:t>
      </w:r>
      <w:r>
        <w:rPr>
          <w:spacing w:val="14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семье”,</w:t>
      </w:r>
      <w:r w:rsidRPr="00080595">
        <w:rPr>
          <w:sz w:val="24"/>
        </w:rPr>
        <w:t xml:space="preserve"> </w:t>
      </w:r>
      <w:r>
        <w:rPr>
          <w:sz w:val="24"/>
        </w:rPr>
        <w:t>“Зарубежная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литература”,</w:t>
      </w:r>
      <w:r>
        <w:rPr>
          <w:spacing w:val="-2"/>
          <w:sz w:val="24"/>
        </w:rPr>
        <w:t xml:space="preserve"> </w:t>
      </w:r>
      <w:r>
        <w:rPr>
          <w:sz w:val="24"/>
        </w:rPr>
        <w:t>“Библиографическая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литературой).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 w:rsidRPr="00080595">
        <w:rPr>
          <w:b/>
          <w:bCs/>
          <w:sz w:val="24"/>
        </w:rPr>
        <w:t xml:space="preserve">     Содержание</w:t>
      </w:r>
      <w:r w:rsidRPr="00080595">
        <w:rPr>
          <w:b/>
          <w:bCs/>
          <w:spacing w:val="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>“Литературное</w:t>
      </w:r>
      <w:r>
        <w:rPr>
          <w:spacing w:val="8"/>
          <w:sz w:val="24"/>
        </w:rPr>
        <w:t xml:space="preserve"> </w:t>
      </w:r>
      <w:r>
        <w:rPr>
          <w:sz w:val="24"/>
        </w:rPr>
        <w:t>чтение”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"/>
          <w:sz w:val="24"/>
        </w:rPr>
        <w:t xml:space="preserve"> </w:t>
      </w:r>
      <w:r>
        <w:rPr>
          <w:sz w:val="24"/>
        </w:rPr>
        <w:t>“</w:t>
      </w:r>
      <w:r>
        <w:rPr>
          <w:color w:val="333333"/>
          <w:sz w:val="24"/>
        </w:rPr>
        <w:t>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Родине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её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истории”,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“Фольклор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(устное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народное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творчество”,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“Фольклорная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сказка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отражение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общечеловеческих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нравственных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правил”,</w:t>
      </w:r>
    </w:p>
    <w:p w:rsidR="00446B38" w:rsidRDefault="00446B38" w:rsidP="00080595">
      <w:pPr>
        <w:pStyle w:val="TableParagraph"/>
        <w:spacing w:line="276" w:lineRule="auto"/>
        <w:ind w:left="109"/>
        <w:rPr>
          <w:sz w:val="24"/>
        </w:rPr>
      </w:pPr>
      <w:r>
        <w:rPr>
          <w:color w:val="333333"/>
          <w:sz w:val="24"/>
        </w:rPr>
        <w:t>“Круг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чтения: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народная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песня”,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“Творчество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Пушкина”,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“Творчество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И.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А.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Крылова”,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“Картины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природы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произведениях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поэтов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писателей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ХIХ–ХХ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веков”,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“Творчество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Л. Н.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Толстого”,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“Литературная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сказка”,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“Произведения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взаимоотношениях</w:t>
      </w:r>
    </w:p>
    <w:p w:rsidR="00446B38" w:rsidRDefault="00446B38" w:rsidP="00080595">
      <w:pPr>
        <w:pStyle w:val="TableParagraph"/>
        <w:tabs>
          <w:tab w:val="left" w:pos="1254"/>
          <w:tab w:val="left" w:pos="1619"/>
          <w:tab w:val="left" w:pos="3063"/>
          <w:tab w:val="left" w:pos="4859"/>
          <w:tab w:val="left" w:pos="5215"/>
          <w:tab w:val="left" w:pos="6183"/>
          <w:tab w:val="left" w:pos="6526"/>
          <w:tab w:val="left" w:pos="8552"/>
          <w:tab w:val="left" w:pos="10364"/>
          <w:tab w:val="left" w:pos="11912"/>
        </w:tabs>
        <w:spacing w:line="276" w:lineRule="auto"/>
        <w:ind w:left="109"/>
        <w:rPr>
          <w:color w:val="333333"/>
          <w:sz w:val="24"/>
        </w:rPr>
      </w:pPr>
      <w:r>
        <w:rPr>
          <w:color w:val="333333"/>
          <w:sz w:val="24"/>
        </w:rPr>
        <w:t>человека</w:t>
      </w:r>
      <w:r>
        <w:rPr>
          <w:color w:val="333333"/>
          <w:sz w:val="24"/>
        </w:rPr>
        <w:tab/>
        <w:t>и</w:t>
      </w:r>
      <w:r>
        <w:rPr>
          <w:color w:val="333333"/>
          <w:sz w:val="24"/>
        </w:rPr>
        <w:tab/>
        <w:t>животных”,</w:t>
      </w:r>
      <w:r>
        <w:rPr>
          <w:color w:val="333333"/>
          <w:sz w:val="24"/>
        </w:rPr>
        <w:tab/>
        <w:t>“Произведения</w:t>
      </w:r>
      <w:r>
        <w:rPr>
          <w:color w:val="333333"/>
          <w:sz w:val="24"/>
        </w:rPr>
        <w:tab/>
        <w:t>о</w:t>
      </w:r>
      <w:r>
        <w:rPr>
          <w:color w:val="333333"/>
          <w:sz w:val="24"/>
        </w:rPr>
        <w:tab/>
        <w:t>детях”,</w:t>
      </w:r>
      <w:r>
        <w:rPr>
          <w:color w:val="333333"/>
          <w:sz w:val="24"/>
        </w:rPr>
        <w:tab/>
        <w:t>“</w:t>
      </w:r>
      <w:r>
        <w:rPr>
          <w:color w:val="333333"/>
          <w:sz w:val="24"/>
        </w:rPr>
        <w:tab/>
        <w:t>Юмористические</w:t>
      </w:r>
      <w:r>
        <w:rPr>
          <w:color w:val="333333"/>
          <w:sz w:val="24"/>
        </w:rPr>
        <w:tab/>
        <w:t>произведения”</w:t>
      </w:r>
      <w:r>
        <w:rPr>
          <w:i/>
          <w:color w:val="333333"/>
          <w:sz w:val="24"/>
        </w:rPr>
        <w:t>,</w:t>
      </w:r>
      <w:r>
        <w:rPr>
          <w:i/>
          <w:color w:val="333333"/>
          <w:sz w:val="24"/>
        </w:rPr>
        <w:tab/>
      </w:r>
      <w:r>
        <w:rPr>
          <w:color w:val="333333"/>
          <w:sz w:val="24"/>
        </w:rPr>
        <w:t>“Зарубежная</w:t>
      </w:r>
      <w:r>
        <w:rPr>
          <w:color w:val="333333"/>
          <w:sz w:val="24"/>
        </w:rPr>
        <w:tab/>
        <w:t>литература”,</w:t>
      </w:r>
      <w:r w:rsidRPr="00080595">
        <w:rPr>
          <w:color w:val="333333"/>
          <w:sz w:val="24"/>
        </w:rPr>
        <w:t xml:space="preserve"> </w:t>
      </w:r>
      <w:r>
        <w:rPr>
          <w:color w:val="333333"/>
          <w:sz w:val="24"/>
        </w:rPr>
        <w:t>“Библиографическая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культура (работа 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детской книгой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справочной литературой”.</w:t>
      </w:r>
    </w:p>
    <w:p w:rsidR="00446B38" w:rsidRDefault="00446B38" w:rsidP="00080595">
      <w:pPr>
        <w:pStyle w:val="TableParagraph"/>
        <w:spacing w:line="276" w:lineRule="auto"/>
        <w:ind w:left="109" w:right="97"/>
        <w:jc w:val="both"/>
        <w:rPr>
          <w:sz w:val="24"/>
        </w:rPr>
      </w:pPr>
      <w:r w:rsidRPr="00080595">
        <w:rPr>
          <w:b/>
          <w:bCs/>
          <w:sz w:val="24"/>
        </w:rPr>
        <w:t xml:space="preserve">       Содержание</w:t>
      </w:r>
      <w:r>
        <w:rPr>
          <w:sz w:val="24"/>
        </w:rPr>
        <w:t xml:space="preserve"> рабочей программы учебного предмета “Литературное чтение” для 4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“О Родине, героические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истории”, “Фольклор”(устное народное творчество),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“Творчество А.С. Пушкина”, “Творчество И.А. Крылова”, “Творчество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 Лермонтова”, “Литературная сказка”, “Картины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произведениях поэтов 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 веков”,</w:t>
      </w:r>
      <w:r>
        <w:rPr>
          <w:spacing w:val="1"/>
          <w:sz w:val="24"/>
        </w:rPr>
        <w:t xml:space="preserve"> </w:t>
      </w:r>
      <w:r>
        <w:rPr>
          <w:sz w:val="24"/>
        </w:rPr>
        <w:t>“Творчество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Толстого”,</w:t>
      </w:r>
      <w:r>
        <w:rPr>
          <w:spacing w:val="1"/>
          <w:sz w:val="24"/>
        </w:rPr>
        <w:t xml:space="preserve"> </w:t>
      </w:r>
      <w:r>
        <w:rPr>
          <w:sz w:val="24"/>
        </w:rPr>
        <w:t>“Произведения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природе”,</w:t>
      </w:r>
      <w:r>
        <w:rPr>
          <w:spacing w:val="1"/>
          <w:sz w:val="24"/>
        </w:rPr>
        <w:t xml:space="preserve"> </w:t>
      </w:r>
      <w:r>
        <w:rPr>
          <w:sz w:val="24"/>
        </w:rPr>
        <w:t>“Произведения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детях”,</w:t>
      </w:r>
      <w:r>
        <w:rPr>
          <w:spacing w:val="1"/>
          <w:sz w:val="24"/>
        </w:rPr>
        <w:t xml:space="preserve"> </w:t>
      </w:r>
      <w:r>
        <w:rPr>
          <w:sz w:val="24"/>
        </w:rPr>
        <w:t>“Пьеса”,</w:t>
      </w:r>
      <w:r>
        <w:rPr>
          <w:spacing w:val="1"/>
          <w:sz w:val="24"/>
        </w:rPr>
        <w:t xml:space="preserve"> </w:t>
      </w:r>
      <w:r>
        <w:rPr>
          <w:sz w:val="24"/>
        </w:rPr>
        <w:t>“Юмористические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произведения”,</w:t>
      </w:r>
      <w:r>
        <w:rPr>
          <w:spacing w:val="-2"/>
          <w:sz w:val="24"/>
        </w:rPr>
        <w:t xml:space="preserve"> </w:t>
      </w:r>
      <w:r>
        <w:rPr>
          <w:sz w:val="24"/>
        </w:rPr>
        <w:t>“Зарубежная литература”,</w:t>
      </w:r>
      <w:r>
        <w:rPr>
          <w:spacing w:val="-2"/>
          <w:sz w:val="24"/>
        </w:rPr>
        <w:t xml:space="preserve"> </w:t>
      </w:r>
      <w:r>
        <w:rPr>
          <w:sz w:val="24"/>
        </w:rPr>
        <w:t>“Библиографическая культура”.</w:t>
      </w:r>
    </w:p>
    <w:p w:rsidR="00446B38" w:rsidRDefault="00446B38" w:rsidP="00080595">
      <w:pPr>
        <w:pStyle w:val="TableParagraph"/>
        <w:spacing w:line="276" w:lineRule="auto"/>
        <w:ind w:left="109"/>
        <w:jc w:val="both"/>
        <w:rPr>
          <w:sz w:val="24"/>
        </w:rPr>
      </w:pPr>
      <w:r w:rsidRPr="00080595">
        <w:rPr>
          <w:sz w:val="24"/>
        </w:rPr>
        <w:t xml:space="preserve">      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чтение”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540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446B38" w:rsidRDefault="00446B38" w:rsidP="00080595">
      <w:pPr>
        <w:pStyle w:val="TableParagraph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446B38" w:rsidRDefault="00446B38" w:rsidP="00080595">
      <w:pPr>
        <w:pStyle w:val="TableParagraph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80595">
        <w:rPr>
          <w:sz w:val="24"/>
        </w:rPr>
        <w:t>2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класс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–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136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часов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(4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часа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в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неделю);</w:t>
      </w:r>
    </w:p>
    <w:p w:rsidR="00446B38" w:rsidRDefault="00446B38" w:rsidP="00080595">
      <w:pPr>
        <w:pStyle w:val="TableParagraph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80595">
        <w:rPr>
          <w:sz w:val="24"/>
        </w:rPr>
        <w:t>3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класс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–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136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часов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(4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часа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в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 xml:space="preserve">неделю); </w:t>
      </w:r>
    </w:p>
    <w:p w:rsidR="00446B38" w:rsidRDefault="00446B38" w:rsidP="00080595">
      <w:pPr>
        <w:pStyle w:val="TableParagraph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80595">
        <w:rPr>
          <w:sz w:val="24"/>
        </w:rPr>
        <w:t>4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класс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–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136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часов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(4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часа</w:t>
      </w:r>
      <w:r w:rsidRPr="00080595">
        <w:rPr>
          <w:spacing w:val="-1"/>
          <w:sz w:val="24"/>
        </w:rPr>
        <w:t xml:space="preserve"> </w:t>
      </w:r>
      <w:r w:rsidRPr="00080595">
        <w:rPr>
          <w:sz w:val="24"/>
        </w:rPr>
        <w:t>в</w:t>
      </w:r>
      <w:r w:rsidRPr="00080595">
        <w:rPr>
          <w:spacing w:val="-2"/>
          <w:sz w:val="24"/>
        </w:rPr>
        <w:t xml:space="preserve"> </w:t>
      </w:r>
      <w:r w:rsidRPr="00080595">
        <w:rPr>
          <w:sz w:val="24"/>
        </w:rPr>
        <w:t>неделю).</w:t>
      </w:r>
    </w:p>
    <w:p w:rsidR="00446B38" w:rsidRDefault="00446B38" w:rsidP="00080595">
      <w:pPr>
        <w:pStyle w:val="TableParagraph"/>
        <w:spacing w:line="276" w:lineRule="auto"/>
        <w:ind w:left="829"/>
        <w:jc w:val="both"/>
        <w:rPr>
          <w:sz w:val="24"/>
        </w:rPr>
      </w:pPr>
    </w:p>
    <w:p w:rsidR="00446B38" w:rsidRPr="00E06182" w:rsidRDefault="00446B38" w:rsidP="00FF5F30">
      <w:pPr>
        <w:pStyle w:val="TableParagraph"/>
        <w:tabs>
          <w:tab w:val="left" w:pos="830"/>
        </w:tabs>
        <w:spacing w:before="1" w:line="276" w:lineRule="auto"/>
        <w:ind w:left="829"/>
        <w:rPr>
          <w:b/>
          <w:bCs/>
          <w:sz w:val="24"/>
          <w:szCs w:val="24"/>
        </w:rPr>
      </w:pPr>
      <w:r w:rsidRPr="00E06182">
        <w:rPr>
          <w:b/>
          <w:bCs/>
          <w:sz w:val="24"/>
          <w:szCs w:val="24"/>
        </w:rPr>
        <w:t>Для реализации программного материала используются:</w:t>
      </w:r>
    </w:p>
    <w:p w:rsidR="00446B38" w:rsidRPr="00B94EAB" w:rsidRDefault="00446B38" w:rsidP="00B94EAB">
      <w:pPr>
        <w:pStyle w:val="TableParagraph"/>
        <w:tabs>
          <w:tab w:val="left" w:pos="830"/>
        </w:tabs>
        <w:spacing w:before="1" w:line="276" w:lineRule="auto"/>
        <w:ind w:left="829"/>
        <w:rPr>
          <w:sz w:val="24"/>
          <w:szCs w:val="24"/>
        </w:rPr>
      </w:pPr>
      <w:bookmarkStart w:id="0" w:name="_GoBack"/>
      <w:bookmarkEnd w:id="0"/>
      <w:r w:rsidRPr="00080595">
        <w:rPr>
          <w:sz w:val="24"/>
        </w:rPr>
        <w:t xml:space="preserve">1. </w:t>
      </w:r>
      <w:r w:rsidRPr="00B94EAB">
        <w:rPr>
          <w:rFonts w:eastAsia="OfficinaSansC-Book"/>
          <w:sz w:val="24"/>
          <w:szCs w:val="28"/>
          <w:lang w:eastAsia="ru-RU"/>
        </w:rPr>
        <w:t>Горецкий В. Г., Кирюшкин В. А., Виноградская Л. А. и др. Азбука. 1 класс. В 2 частях</w:t>
      </w:r>
      <w:r w:rsidRPr="00B94EAB">
        <w:rPr>
          <w:szCs w:val="24"/>
        </w:rPr>
        <w:t xml:space="preserve"> </w:t>
      </w:r>
      <w:r w:rsidRPr="00E06182">
        <w:rPr>
          <w:sz w:val="24"/>
          <w:szCs w:val="24"/>
        </w:rPr>
        <w:t>–М.</w:t>
      </w:r>
      <w:r>
        <w:rPr>
          <w:sz w:val="24"/>
          <w:szCs w:val="24"/>
        </w:rPr>
        <w:t xml:space="preserve"> </w:t>
      </w:r>
      <w:r w:rsidRPr="00E06182">
        <w:rPr>
          <w:sz w:val="24"/>
          <w:szCs w:val="24"/>
        </w:rPr>
        <w:t>Просвещение;</w:t>
      </w:r>
    </w:p>
    <w:p w:rsidR="00446B38" w:rsidRPr="00E06182" w:rsidRDefault="00446B38" w:rsidP="00B94EAB">
      <w:pPr>
        <w:pStyle w:val="TableParagraph"/>
        <w:tabs>
          <w:tab w:val="left" w:pos="830"/>
        </w:tabs>
        <w:spacing w:before="1" w:line="276" w:lineRule="auto"/>
        <w:ind w:left="829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Л"/>
        </w:smartTagPr>
        <w:r w:rsidRPr="00080595">
          <w:rPr>
            <w:sz w:val="24"/>
          </w:rPr>
          <w:t>2. Л</w:t>
        </w:r>
      </w:smartTag>
      <w:r w:rsidRPr="00080595">
        <w:rPr>
          <w:sz w:val="24"/>
        </w:rPr>
        <w:t>.Ф.Климанова, В.Г.Горецкий. Литературное чтение. Учебник. 1 класс</w:t>
      </w:r>
      <w:r w:rsidRPr="00B94EAB">
        <w:rPr>
          <w:rFonts w:eastAsia="OfficinaSansC-Book"/>
          <w:sz w:val="24"/>
          <w:szCs w:val="28"/>
          <w:lang w:eastAsia="ru-RU"/>
        </w:rPr>
        <w:t xml:space="preserve"> В 2 частях</w:t>
      </w:r>
      <w:r w:rsidRPr="00B94EAB">
        <w:rPr>
          <w:sz w:val="24"/>
          <w:szCs w:val="24"/>
        </w:rPr>
        <w:t xml:space="preserve"> </w:t>
      </w:r>
      <w:r w:rsidRPr="00E06182">
        <w:rPr>
          <w:sz w:val="24"/>
          <w:szCs w:val="24"/>
        </w:rPr>
        <w:t>–М.</w:t>
      </w:r>
      <w:r>
        <w:rPr>
          <w:sz w:val="24"/>
          <w:szCs w:val="24"/>
        </w:rPr>
        <w:t xml:space="preserve"> </w:t>
      </w:r>
      <w:r w:rsidRPr="00E06182">
        <w:rPr>
          <w:sz w:val="24"/>
          <w:szCs w:val="24"/>
        </w:rPr>
        <w:t>Просвещение;</w:t>
      </w:r>
    </w:p>
    <w:p w:rsidR="00446B38" w:rsidRPr="00E06182" w:rsidRDefault="00446B38" w:rsidP="00B94EAB">
      <w:pPr>
        <w:pStyle w:val="TableParagraph"/>
        <w:tabs>
          <w:tab w:val="left" w:pos="830"/>
        </w:tabs>
        <w:spacing w:before="1" w:line="276" w:lineRule="auto"/>
        <w:ind w:left="829"/>
        <w:rPr>
          <w:sz w:val="24"/>
          <w:szCs w:val="24"/>
        </w:rPr>
      </w:pPr>
      <w:smartTag w:uri="urn:schemas-microsoft-com:office:smarttags" w:element="metricconverter">
        <w:smartTagPr>
          <w:attr w:name="ProductID" w:val="3. Л"/>
        </w:smartTagPr>
        <w:r w:rsidRPr="00080595">
          <w:rPr>
            <w:sz w:val="24"/>
          </w:rPr>
          <w:t>3. Л</w:t>
        </w:r>
      </w:smartTag>
      <w:r w:rsidRPr="00080595">
        <w:rPr>
          <w:sz w:val="24"/>
        </w:rPr>
        <w:t xml:space="preserve">.Ф.Климанова, В.Г.Горецкий. Литературное чтение. Учебник. 2 класс. </w:t>
      </w:r>
      <w:r w:rsidRPr="00B94EAB">
        <w:rPr>
          <w:rFonts w:eastAsia="OfficinaSansC-Book"/>
          <w:sz w:val="24"/>
          <w:szCs w:val="28"/>
          <w:lang w:eastAsia="ru-RU"/>
        </w:rPr>
        <w:t>В 2 частях</w:t>
      </w:r>
      <w:r w:rsidRPr="00B94EAB">
        <w:rPr>
          <w:szCs w:val="24"/>
        </w:rPr>
        <w:t xml:space="preserve"> </w:t>
      </w:r>
      <w:r w:rsidRPr="00E06182">
        <w:rPr>
          <w:sz w:val="24"/>
          <w:szCs w:val="24"/>
        </w:rPr>
        <w:t>–М.</w:t>
      </w:r>
      <w:r>
        <w:rPr>
          <w:sz w:val="24"/>
          <w:szCs w:val="24"/>
        </w:rPr>
        <w:t xml:space="preserve"> </w:t>
      </w:r>
      <w:r w:rsidRPr="00E06182">
        <w:rPr>
          <w:sz w:val="24"/>
          <w:szCs w:val="24"/>
        </w:rPr>
        <w:t>Просвещение;</w:t>
      </w:r>
    </w:p>
    <w:p w:rsidR="00446B38" w:rsidRPr="00E06182" w:rsidRDefault="00446B38" w:rsidP="00B94EAB">
      <w:pPr>
        <w:pStyle w:val="TableParagraph"/>
        <w:tabs>
          <w:tab w:val="left" w:pos="830"/>
        </w:tabs>
        <w:spacing w:before="1" w:line="276" w:lineRule="auto"/>
        <w:ind w:left="829"/>
        <w:rPr>
          <w:sz w:val="24"/>
          <w:szCs w:val="24"/>
        </w:rPr>
      </w:pPr>
      <w:smartTag w:uri="urn:schemas-microsoft-com:office:smarttags" w:element="metricconverter">
        <w:smartTagPr>
          <w:attr w:name="ProductID" w:val="4. Л"/>
        </w:smartTagPr>
        <w:r w:rsidRPr="00080595">
          <w:rPr>
            <w:sz w:val="24"/>
          </w:rPr>
          <w:t>4. Л</w:t>
        </w:r>
      </w:smartTag>
      <w:r w:rsidRPr="00080595">
        <w:rPr>
          <w:sz w:val="24"/>
        </w:rPr>
        <w:t xml:space="preserve">.Ф.Климанова, В.Г.Горецкий. Литературное чтение. Учебник. 3 класс. </w:t>
      </w:r>
      <w:r w:rsidRPr="00B94EAB">
        <w:rPr>
          <w:rFonts w:eastAsia="OfficinaSansC-Book"/>
          <w:sz w:val="24"/>
          <w:szCs w:val="28"/>
          <w:lang w:eastAsia="ru-RU"/>
        </w:rPr>
        <w:t>В 2 частях</w:t>
      </w:r>
      <w:r w:rsidRPr="00B94EAB">
        <w:rPr>
          <w:szCs w:val="24"/>
        </w:rPr>
        <w:t xml:space="preserve"> </w:t>
      </w:r>
      <w:r w:rsidRPr="00E06182">
        <w:rPr>
          <w:sz w:val="24"/>
          <w:szCs w:val="24"/>
        </w:rPr>
        <w:t>–М.</w:t>
      </w:r>
      <w:r>
        <w:rPr>
          <w:sz w:val="24"/>
          <w:szCs w:val="24"/>
        </w:rPr>
        <w:t xml:space="preserve"> </w:t>
      </w:r>
      <w:r w:rsidRPr="00E06182">
        <w:rPr>
          <w:sz w:val="24"/>
          <w:szCs w:val="24"/>
        </w:rPr>
        <w:t>Просвещение;</w:t>
      </w:r>
    </w:p>
    <w:p w:rsidR="00446B38" w:rsidRPr="00E06182" w:rsidRDefault="00446B38" w:rsidP="00B94EAB">
      <w:pPr>
        <w:pStyle w:val="TableParagraph"/>
        <w:tabs>
          <w:tab w:val="left" w:pos="830"/>
        </w:tabs>
        <w:spacing w:before="1" w:line="276" w:lineRule="auto"/>
        <w:ind w:left="829"/>
        <w:rPr>
          <w:sz w:val="24"/>
          <w:szCs w:val="24"/>
        </w:rPr>
      </w:pPr>
      <w:smartTag w:uri="urn:schemas-microsoft-com:office:smarttags" w:element="metricconverter">
        <w:smartTagPr>
          <w:attr w:name="ProductID" w:val="5. Л"/>
        </w:smartTagPr>
        <w:r w:rsidRPr="00080595">
          <w:rPr>
            <w:sz w:val="24"/>
          </w:rPr>
          <w:t>5. Л</w:t>
        </w:r>
      </w:smartTag>
      <w:r w:rsidRPr="00080595">
        <w:rPr>
          <w:sz w:val="24"/>
        </w:rPr>
        <w:t xml:space="preserve">.Ф.Климанова, В.Г.Горецкий. Литературное чтение. Учебник. 4 класс. </w:t>
      </w:r>
      <w:r w:rsidRPr="00B94EAB">
        <w:rPr>
          <w:rFonts w:eastAsia="OfficinaSansC-Book"/>
          <w:sz w:val="24"/>
          <w:szCs w:val="28"/>
          <w:lang w:eastAsia="ru-RU"/>
        </w:rPr>
        <w:t>В 2 частях</w:t>
      </w:r>
      <w:r w:rsidRPr="00B94EAB">
        <w:rPr>
          <w:szCs w:val="24"/>
        </w:rPr>
        <w:t xml:space="preserve"> </w:t>
      </w:r>
      <w:r w:rsidRPr="00E06182">
        <w:rPr>
          <w:sz w:val="24"/>
          <w:szCs w:val="24"/>
        </w:rPr>
        <w:t>–М.</w:t>
      </w:r>
      <w:r>
        <w:rPr>
          <w:sz w:val="24"/>
          <w:szCs w:val="24"/>
        </w:rPr>
        <w:t xml:space="preserve"> </w:t>
      </w:r>
      <w:r w:rsidRPr="00E06182">
        <w:rPr>
          <w:sz w:val="24"/>
          <w:szCs w:val="24"/>
        </w:rPr>
        <w:t>Просвещение;</w:t>
      </w:r>
    </w:p>
    <w:p w:rsidR="00446B38" w:rsidRPr="00080595" w:rsidRDefault="00446B38" w:rsidP="00080595">
      <w:pPr>
        <w:pStyle w:val="TableParagraph"/>
        <w:spacing w:line="276" w:lineRule="auto"/>
        <w:ind w:left="829"/>
        <w:jc w:val="both"/>
        <w:rPr>
          <w:sz w:val="24"/>
        </w:rPr>
      </w:pPr>
    </w:p>
    <w:sectPr w:rsidR="00446B38" w:rsidRPr="00080595" w:rsidSect="00080595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hint="default"/>
        <w:w w:val="100"/>
        <w:sz w:val="24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</w:rPr>
    </w:lvl>
  </w:abstractNum>
  <w:abstractNum w:abstractNumId="1">
    <w:nsid w:val="65856790"/>
    <w:multiLevelType w:val="hybridMultilevel"/>
    <w:tmpl w:val="A572845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780E7C5D"/>
    <w:multiLevelType w:val="hybridMultilevel"/>
    <w:tmpl w:val="7CDEBBF0"/>
    <w:lvl w:ilvl="0" w:tplc="8F845FE0">
      <w:start w:val="1"/>
      <w:numFmt w:val="decimal"/>
      <w:lvlText w:val="%1)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A4024FA">
      <w:numFmt w:val="bullet"/>
      <w:lvlText w:val="•"/>
      <w:lvlJc w:val="left"/>
      <w:pPr>
        <w:ind w:left="1046" w:hanging="324"/>
      </w:pPr>
    </w:lvl>
    <w:lvl w:ilvl="2" w:tplc="EC260ECC">
      <w:numFmt w:val="bullet"/>
      <w:lvlText w:val="•"/>
      <w:lvlJc w:val="left"/>
      <w:pPr>
        <w:ind w:left="1993" w:hanging="324"/>
      </w:pPr>
    </w:lvl>
    <w:lvl w:ilvl="3" w:tplc="FCFCDA40">
      <w:numFmt w:val="bullet"/>
      <w:lvlText w:val="•"/>
      <w:lvlJc w:val="left"/>
      <w:pPr>
        <w:ind w:left="2939" w:hanging="324"/>
      </w:pPr>
    </w:lvl>
    <w:lvl w:ilvl="4" w:tplc="86AE4ECA">
      <w:numFmt w:val="bullet"/>
      <w:lvlText w:val="•"/>
      <w:lvlJc w:val="left"/>
      <w:pPr>
        <w:ind w:left="3886" w:hanging="324"/>
      </w:pPr>
    </w:lvl>
    <w:lvl w:ilvl="5" w:tplc="F4564BFA">
      <w:numFmt w:val="bullet"/>
      <w:lvlText w:val="•"/>
      <w:lvlJc w:val="left"/>
      <w:pPr>
        <w:ind w:left="4833" w:hanging="324"/>
      </w:pPr>
    </w:lvl>
    <w:lvl w:ilvl="6" w:tplc="07DCCB4A">
      <w:numFmt w:val="bullet"/>
      <w:lvlText w:val="•"/>
      <w:lvlJc w:val="left"/>
      <w:pPr>
        <w:ind w:left="5779" w:hanging="324"/>
      </w:pPr>
    </w:lvl>
    <w:lvl w:ilvl="7" w:tplc="6F267E6A">
      <w:numFmt w:val="bullet"/>
      <w:lvlText w:val="•"/>
      <w:lvlJc w:val="left"/>
      <w:pPr>
        <w:ind w:left="6726" w:hanging="324"/>
      </w:pPr>
    </w:lvl>
    <w:lvl w:ilvl="8" w:tplc="2E0E5B80">
      <w:numFmt w:val="bullet"/>
      <w:lvlText w:val="•"/>
      <w:lvlJc w:val="left"/>
      <w:pPr>
        <w:ind w:left="7673" w:hanging="324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6B3"/>
    <w:rsid w:val="000364BD"/>
    <w:rsid w:val="0007080E"/>
    <w:rsid w:val="00080595"/>
    <w:rsid w:val="00446B38"/>
    <w:rsid w:val="004E5202"/>
    <w:rsid w:val="007306B3"/>
    <w:rsid w:val="00B94EAB"/>
    <w:rsid w:val="00E06182"/>
    <w:rsid w:val="00FA2FE7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8059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080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rsid w:val="0008059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80595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810</Words>
  <Characters>4617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TuboltsevaIO</dc:creator>
  <cp:keywords/>
  <dc:description/>
  <cp:lastModifiedBy>Пользователь Windows</cp:lastModifiedBy>
  <cp:revision>4</cp:revision>
  <dcterms:created xsi:type="dcterms:W3CDTF">2023-09-26T07:49:00Z</dcterms:created>
  <dcterms:modified xsi:type="dcterms:W3CDTF">2023-09-28T14:23:00Z</dcterms:modified>
</cp:coreProperties>
</file>