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57" w:rsidRPr="00620C57" w:rsidRDefault="00953CA7" w:rsidP="00620C57">
      <w:pPr>
        <w:spacing w:after="120" w:line="259" w:lineRule="auto"/>
        <w:ind w:firstLine="0"/>
        <w:jc w:val="center"/>
        <w:rPr>
          <w:rFonts w:eastAsia="Times New Roman" w:cs="Times New Roman"/>
          <w:color w:val="000000"/>
          <w:sz w:val="22"/>
          <w:lang w:val="ru-RU" w:eastAsia="ru-RU"/>
        </w:rPr>
      </w:pPr>
      <w:r w:rsidRPr="00620C57">
        <w:rPr>
          <w:rFonts w:eastAsia="Times New Roman" w:cs="Times New Roman"/>
          <w:b/>
          <w:bCs/>
          <w:color w:val="000000"/>
          <w:sz w:val="36"/>
          <w:szCs w:val="36"/>
          <w:lang w:val="ru-RU" w:eastAsia="ru-RU"/>
        </w:rPr>
        <w:t xml:space="preserve"> </w:t>
      </w:r>
      <w:r w:rsidR="001E7F1E" w:rsidRPr="00620C57">
        <w:rPr>
          <w:rFonts w:eastAsia="Times New Roman" w:cs="Times New Roman"/>
          <w:b/>
          <w:bCs/>
          <w:color w:val="000000"/>
          <w:sz w:val="36"/>
          <w:szCs w:val="36"/>
          <w:lang w:val="ru-RU" w:eastAsia="ru-RU"/>
        </w:rPr>
        <w:t>«</w:t>
      </w:r>
      <w:r w:rsidR="00335789">
        <w:rPr>
          <w:rFonts w:eastAsia="Times New Roman" w:cs="Times New Roman"/>
          <w:b/>
          <w:bCs/>
          <w:color w:val="000000"/>
          <w:sz w:val="36"/>
          <w:szCs w:val="36"/>
          <w:lang w:val="ru-RU" w:eastAsia="ru-RU"/>
        </w:rPr>
        <w:t>КЕЙС ПО ФИЗИКЕ ДЛЯ СТАРШИХ КЛАССОВ</w:t>
      </w:r>
      <w:r w:rsidR="001E7F1E">
        <w:rPr>
          <w:rFonts w:eastAsia="Times New Roman" w:cs="Times New Roman"/>
          <w:b/>
          <w:bCs/>
          <w:color w:val="000000"/>
          <w:sz w:val="36"/>
          <w:szCs w:val="36"/>
          <w:lang w:val="ru-RU" w:eastAsia="ru-RU"/>
        </w:rPr>
        <w:t xml:space="preserve"> НА ТЕМУ “РАЗРАБОТКА АЛЬТЕРНАТИВНЫХ </w:t>
      </w:r>
      <w:r w:rsidR="00335789">
        <w:rPr>
          <w:rFonts w:eastAsia="Times New Roman" w:cs="Times New Roman"/>
          <w:b/>
          <w:bCs/>
          <w:color w:val="000000"/>
          <w:sz w:val="36"/>
          <w:szCs w:val="36"/>
          <w:lang w:val="ru-RU" w:eastAsia="ru-RU"/>
        </w:rPr>
        <w:t>ИСТОЧНИКОВ ЭНЕРГИИ ДЛЯ ШКОЛЫ”</w:t>
      </w:r>
      <w:r w:rsidR="001E7F1E" w:rsidRPr="00620C57">
        <w:rPr>
          <w:rFonts w:eastAsia="Times New Roman" w:cs="Times New Roman"/>
          <w:b/>
          <w:bCs/>
          <w:color w:val="000000"/>
          <w:sz w:val="36"/>
          <w:szCs w:val="36"/>
          <w:lang w:val="ru-RU" w:eastAsia="ru-RU"/>
        </w:rPr>
        <w:t>»</w:t>
      </w:r>
      <w:r w:rsidR="00335789">
        <w:rPr>
          <w:rFonts w:eastAsia="Times New Roman" w:cs="Times New Roman"/>
          <w:b/>
          <w:bCs/>
          <w:color w:val="000000"/>
          <w:sz w:val="36"/>
          <w:szCs w:val="36"/>
          <w:lang w:val="ru-RU" w:eastAsia="ru-RU"/>
        </w:rPr>
        <w:t xml:space="preserve"> (интеграция с другими дисциплинами)</w:t>
      </w:r>
    </w:p>
    <w:p w:rsidR="00620C57" w:rsidRPr="00620C57" w:rsidRDefault="001E7F1E" w:rsidP="00620C57">
      <w:pPr>
        <w:spacing w:after="160" w:line="259" w:lineRule="auto"/>
        <w:ind w:firstLine="0"/>
        <w:jc w:val="left"/>
        <w:rPr>
          <w:rFonts w:eastAsia="Times New Roman" w:cs="Times New Roman"/>
          <w:color w:val="000000"/>
          <w:sz w:val="22"/>
          <w:lang w:val="ru-RU" w:eastAsia="ru-RU"/>
        </w:rPr>
      </w:pPr>
    </w:p>
    <w:p w:rsidR="00E023C0" w:rsidRDefault="00E023C0" w:rsidP="00E023C0">
      <w:pPr>
        <w:rPr>
          <w:lang w:val="ru-RU"/>
        </w:rPr>
      </w:pPr>
      <w:r>
        <w:rPr>
          <w:lang w:val="ru-RU"/>
        </w:rPr>
        <w:t xml:space="preserve">Данная методическая разработка описывает план по организации проведения кейса для старшеклассников по физике с использованием междисциплинарного подхода. Кейс направлен на работу с одаренными детьми для углубления полученных знаний в рамках школьной программы, формирования навыков проектной деятельности и работы в команде. </w:t>
      </w:r>
    </w:p>
    <w:p w:rsidR="00953CA7" w:rsidRPr="00E023C0" w:rsidRDefault="00953CA7" w:rsidP="00E023C0">
      <w:pPr>
        <w:jc w:val="center"/>
        <w:rPr>
          <w:b/>
          <w:sz w:val="28"/>
          <w:lang w:val="ru-RU"/>
        </w:rPr>
      </w:pPr>
      <w:r w:rsidRPr="00E023C0">
        <w:rPr>
          <w:b/>
          <w:sz w:val="28"/>
          <w:lang w:val="ru-RU"/>
        </w:rPr>
        <w:t>Учащимся предлагается решить кейс с подробным описанием вариантов решения и физических законов, а также междисциплинарного подхода</w:t>
      </w:r>
    </w:p>
    <w:p w:rsidR="00953CA7" w:rsidRDefault="00953CA7" w:rsidP="00953CA7">
      <w:pPr>
        <w:rPr>
          <w:shd w:val="clear" w:color="auto" w:fill="FFFFFF"/>
          <w:lang w:val="ru-RU"/>
        </w:rPr>
      </w:pPr>
      <w:r w:rsidRPr="00E023C0">
        <w:rPr>
          <w:b/>
          <w:shd w:val="clear" w:color="auto" w:fill="FFFFFF"/>
          <w:lang w:val="ru-RU"/>
        </w:rPr>
        <w:t>Текст кейса для учащихся:</w:t>
      </w:r>
      <w:r>
        <w:rPr>
          <w:shd w:val="clear" w:color="auto" w:fill="FFFFFF"/>
          <w:lang w:val="ru-RU"/>
        </w:rPr>
        <w:t xml:space="preserve"> </w:t>
      </w:r>
      <w:r w:rsidR="00335789" w:rsidRPr="00953CA7">
        <w:rPr>
          <w:lang w:val="ru-RU"/>
        </w:rPr>
        <w:t xml:space="preserve">Альтернативные источники энергии представляют собой важную составляющую энергетического перехода к более устойчивому будущему. Они используют возобновляемые природные ресурсы для производства энергии, снижая зависимость от ископаемого топлива и минимизируя воздействие на окружающую среду. </w:t>
      </w:r>
      <w:r w:rsidRPr="00953CA7">
        <w:rPr>
          <w:shd w:val="clear" w:color="auto" w:fill="FFFFFF"/>
          <w:lang w:val="ru-RU"/>
        </w:rPr>
        <w:t xml:space="preserve">Вашей команде предстоит разработать проект внедрения альтернативных источников энергии для обеспечения энергоснабжения средней общеобразовательной школы. </w:t>
      </w:r>
      <w:r>
        <w:rPr>
          <w:shd w:val="clear" w:color="auto" w:fill="FFFFFF"/>
          <w:lang w:val="ru-RU"/>
        </w:rPr>
        <w:t xml:space="preserve">Определить месторасположение школы, особенности климата. </w:t>
      </w:r>
      <w:r w:rsidRPr="00953CA7">
        <w:rPr>
          <w:shd w:val="clear" w:color="auto" w:fill="FFFFFF"/>
          <w:lang w:val="ru-RU"/>
        </w:rPr>
        <w:t xml:space="preserve">Задача состоит в создании энергоэффективной системы, которая будет использовать возобновляемые источники энергии, такие как солнечная энергия, ветер, биомасса и другие доступные ресурсы. </w:t>
      </w:r>
    </w:p>
    <w:p w:rsidR="00953CA7" w:rsidRDefault="00953CA7" w:rsidP="00953CA7">
      <w:pPr>
        <w:rPr>
          <w:shd w:val="clear" w:color="auto" w:fill="FFFFFF"/>
          <w:lang w:val="ru-RU"/>
        </w:rPr>
      </w:pPr>
      <w:r w:rsidRPr="00E023C0">
        <w:rPr>
          <w:iCs/>
          <w:lang w:val="ru-RU"/>
        </w:rPr>
        <w:t>Ваша цель добиться</w:t>
      </w:r>
      <w:r>
        <w:rPr>
          <w:shd w:val="clear" w:color="auto" w:fill="FFFFFF"/>
          <w:lang w:val="ru-RU"/>
        </w:rPr>
        <w:t xml:space="preserve"> снижения зависимости</w:t>
      </w:r>
      <w:r w:rsidRPr="00953CA7">
        <w:rPr>
          <w:shd w:val="clear" w:color="auto" w:fill="FFFFFF"/>
          <w:lang w:val="ru-RU"/>
        </w:rPr>
        <w:t xml:space="preserve"> школы от традиционны</w:t>
      </w:r>
      <w:r>
        <w:rPr>
          <w:shd w:val="clear" w:color="auto" w:fill="FFFFFF"/>
          <w:lang w:val="ru-RU"/>
        </w:rPr>
        <w:t>х источников электроэнергии, а также о</w:t>
      </w:r>
      <w:r w:rsidRPr="00953CA7">
        <w:rPr>
          <w:shd w:val="clear" w:color="auto" w:fill="FFFFFF"/>
          <w:lang w:val="ru-RU"/>
        </w:rPr>
        <w:t>беспечить стабильную подачу энергии даже в условиях нестабильной р</w:t>
      </w:r>
      <w:r>
        <w:rPr>
          <w:shd w:val="clear" w:color="auto" w:fill="FFFFFF"/>
          <w:lang w:val="ru-RU"/>
        </w:rPr>
        <w:t>аботы центральных электросетей, но не забывайте об экологичности</w:t>
      </w:r>
      <w:r w:rsidRPr="00953CA7">
        <w:rPr>
          <w:shd w:val="clear" w:color="auto" w:fill="FFFFFF"/>
          <w:lang w:val="ru-RU"/>
        </w:rPr>
        <w:t xml:space="preserve"> учебного заведения, минимизировав выбросы углекислого газа.</w:t>
      </w:r>
    </w:p>
    <w:p w:rsidR="00335789" w:rsidRPr="00335789" w:rsidRDefault="00335789" w:rsidP="00335789">
      <w:pPr>
        <w:rPr>
          <w:iCs/>
          <w:lang w:val="ru-RU"/>
        </w:rPr>
      </w:pPr>
      <w:r>
        <w:rPr>
          <w:iCs/>
          <w:lang w:val="ru-RU"/>
        </w:rPr>
        <w:t>При решении кейса не забывайте давать обоснование о выборе того или иного вида источника альтернативного источника энергии с учетом имеющихся знаний из курсов школьной программы разных дисциплин.</w:t>
      </w:r>
      <w:r w:rsidR="008861B7">
        <w:rPr>
          <w:iCs/>
          <w:lang w:val="ru-RU"/>
        </w:rPr>
        <w:t xml:space="preserve"> Подумайте, с какими сложностями может столкнуться школа при переходе на предложенный вами источник альтернативной энергии.</w:t>
      </w:r>
    </w:p>
    <w:p w:rsidR="00335789" w:rsidRDefault="00335789">
      <w:pPr>
        <w:rPr>
          <w:b/>
          <w:lang w:val="ru-RU"/>
        </w:rPr>
      </w:pPr>
    </w:p>
    <w:p w:rsidR="00335789" w:rsidRDefault="00335789">
      <w:pPr>
        <w:rPr>
          <w:b/>
          <w:lang w:val="ru-RU"/>
        </w:rPr>
      </w:pPr>
    </w:p>
    <w:p w:rsidR="00DE7DB1" w:rsidRDefault="001E7F1E">
      <w:pPr>
        <w:rPr>
          <w:lang w:val="ru-RU"/>
        </w:rPr>
      </w:pPr>
      <w:r w:rsidRPr="00953CA7">
        <w:rPr>
          <w:b/>
          <w:lang w:val="ru-RU"/>
        </w:rPr>
        <w:lastRenderedPageBreak/>
        <w:t>Цель:</w:t>
      </w:r>
      <w:r w:rsidRPr="00953CA7">
        <w:rPr>
          <w:lang w:val="ru-RU"/>
        </w:rPr>
        <w:t xml:space="preserve"> Разработать теоретически обоснованную и практически реализуемую концепцию альтернативного источ</w:t>
      </w:r>
      <w:r w:rsidRPr="00953CA7">
        <w:rPr>
          <w:lang w:val="ru-RU"/>
        </w:rPr>
        <w:t>ника энергии, адаптированную к условиям конкретной школы и способную частично покрыть её энергетические потребности.</w:t>
      </w:r>
    </w:p>
    <w:p w:rsidR="00E023C0" w:rsidRDefault="00E023C0" w:rsidP="00E023C0">
      <w:pPr>
        <w:jc w:val="center"/>
        <w:rPr>
          <w:b/>
          <w:sz w:val="32"/>
          <w:lang w:val="ru-RU"/>
        </w:rPr>
      </w:pPr>
    </w:p>
    <w:p w:rsidR="00E023C0" w:rsidRPr="00E023C0" w:rsidRDefault="00E023C0" w:rsidP="00E023C0">
      <w:pPr>
        <w:jc w:val="center"/>
        <w:rPr>
          <w:b/>
          <w:sz w:val="32"/>
          <w:lang w:val="ru-RU"/>
        </w:rPr>
      </w:pPr>
      <w:r w:rsidRPr="00E023C0">
        <w:rPr>
          <w:b/>
          <w:sz w:val="32"/>
          <w:lang w:val="ru-RU"/>
        </w:rPr>
        <w:t>Описание проведения кейса и примерное описание решения</w:t>
      </w:r>
    </w:p>
    <w:p w:rsidR="00E023C0" w:rsidRDefault="00E023C0">
      <w:pPr>
        <w:rPr>
          <w:lang w:val="ru-RU"/>
        </w:rPr>
      </w:pPr>
      <w:r>
        <w:rPr>
          <w:lang w:val="ru-RU"/>
        </w:rPr>
        <w:t>Выдать учащимся текст кейса и провести беседу, чтобы убедиться, что ко</w:t>
      </w:r>
      <w:r w:rsidR="004965EA">
        <w:rPr>
          <w:lang w:val="ru-RU"/>
        </w:rPr>
        <w:t>манды правильно поняли представленную задачу и тему.</w:t>
      </w:r>
    </w:p>
    <w:p w:rsidR="00335789" w:rsidRDefault="00335789">
      <w:pPr>
        <w:rPr>
          <w:lang w:val="ru-RU"/>
        </w:rPr>
      </w:pPr>
      <w:r>
        <w:rPr>
          <w:lang w:val="ru-RU"/>
        </w:rPr>
        <w:t>Следующим шагов необходимо предложить ученикам составить план, по которому они будут работать над проектом, подталкивая их к более полной структуре плана.</w:t>
      </w:r>
    </w:p>
    <w:p w:rsidR="00335789" w:rsidRPr="00953CA7" w:rsidRDefault="00335789">
      <w:pPr>
        <w:rPr>
          <w:lang w:val="ru-RU"/>
        </w:rPr>
      </w:pPr>
      <w:r>
        <w:rPr>
          <w:lang w:val="ru-RU"/>
        </w:rPr>
        <w:t xml:space="preserve">Примерный план </w:t>
      </w:r>
      <w:r w:rsidR="004965EA">
        <w:rPr>
          <w:lang w:val="ru-RU"/>
        </w:rPr>
        <w:t>может включать следующие пункты:</w:t>
      </w:r>
    </w:p>
    <w:p w:rsidR="00DE7DB1" w:rsidRDefault="001E7F1E">
      <w:pPr>
        <w:numPr>
          <w:ilvl w:val="0"/>
          <w:numId w:val="11"/>
        </w:numPr>
      </w:pPr>
      <w:r>
        <w:rPr>
          <w:b/>
        </w:rPr>
        <w:t>Оценка энергетических потребностей школы:</w:t>
      </w:r>
    </w:p>
    <w:p w:rsidR="00DE7DB1" w:rsidRPr="00953CA7" w:rsidRDefault="001E7F1E">
      <w:pPr>
        <w:numPr>
          <w:ilvl w:val="1"/>
          <w:numId w:val="12"/>
        </w:numPr>
        <w:rPr>
          <w:lang w:val="ru-RU"/>
        </w:rPr>
      </w:pPr>
      <w:r w:rsidRPr="00953CA7">
        <w:rPr>
          <w:lang w:val="ru-RU"/>
        </w:rPr>
        <w:t>Сбор данных о текущем энергопотреблении школы (электроэнергия, тепловая энергия) н</w:t>
      </w:r>
      <w:r w:rsidRPr="00953CA7">
        <w:rPr>
          <w:lang w:val="ru-RU"/>
        </w:rPr>
        <w:t>а основе имеющихся счетов и технических характеристик оборудования.</w:t>
      </w:r>
    </w:p>
    <w:p w:rsidR="00DE7DB1" w:rsidRPr="00953CA7" w:rsidRDefault="001E7F1E">
      <w:pPr>
        <w:numPr>
          <w:ilvl w:val="1"/>
          <w:numId w:val="12"/>
        </w:numPr>
        <w:rPr>
          <w:lang w:val="ru-RU"/>
        </w:rPr>
      </w:pPr>
      <w:r w:rsidRPr="00953CA7">
        <w:rPr>
          <w:lang w:val="ru-RU"/>
        </w:rPr>
        <w:t>Анализ структуры энергопотребления (освещение, отопление, работа электроприборов) для выявления приоритетных направлений для альтернативных источников.</w:t>
      </w:r>
    </w:p>
    <w:p w:rsidR="00DE7DB1" w:rsidRPr="00953CA7" w:rsidRDefault="001E7F1E">
      <w:pPr>
        <w:numPr>
          <w:ilvl w:val="1"/>
          <w:numId w:val="12"/>
        </w:numPr>
        <w:rPr>
          <w:lang w:val="ru-RU"/>
        </w:rPr>
      </w:pPr>
      <w:r w:rsidRPr="00953CA7">
        <w:rPr>
          <w:lang w:val="ru-RU"/>
        </w:rPr>
        <w:t>Определение пиковых нагрузок и их вр</w:t>
      </w:r>
      <w:r w:rsidRPr="00953CA7">
        <w:rPr>
          <w:lang w:val="ru-RU"/>
        </w:rPr>
        <w:t>еменной динамики для определения необходимой мощности альтернативного источника.</w:t>
      </w:r>
    </w:p>
    <w:p w:rsidR="00DE7DB1" w:rsidRPr="00953CA7" w:rsidRDefault="001E7F1E">
      <w:pPr>
        <w:numPr>
          <w:ilvl w:val="0"/>
          <w:numId w:val="11"/>
        </w:numPr>
        <w:rPr>
          <w:lang w:val="ru-RU"/>
        </w:rPr>
      </w:pPr>
      <w:r w:rsidRPr="00953CA7">
        <w:rPr>
          <w:b/>
          <w:lang w:val="ru-RU"/>
        </w:rPr>
        <w:t>Анализ потенциальных альтернативных источников энергии:</w:t>
      </w:r>
    </w:p>
    <w:p w:rsidR="00DE7DB1" w:rsidRPr="00953CA7" w:rsidRDefault="001E7F1E">
      <w:pPr>
        <w:numPr>
          <w:ilvl w:val="1"/>
          <w:numId w:val="13"/>
        </w:numPr>
        <w:rPr>
          <w:lang w:val="ru-RU"/>
        </w:rPr>
      </w:pPr>
      <w:r w:rsidRPr="00953CA7">
        <w:rPr>
          <w:lang w:val="ru-RU"/>
        </w:rPr>
        <w:t>Рассмотрение доступных возобновляемых источников энергии, пригодных для использования в условиях школы (солнечна</w:t>
      </w:r>
      <w:r w:rsidRPr="00953CA7">
        <w:rPr>
          <w:lang w:val="ru-RU"/>
        </w:rPr>
        <w:t>я энергия, энергия ветра, геотермальная энергия, биомасса, и т.д.).</w:t>
      </w:r>
    </w:p>
    <w:p w:rsidR="00DE7DB1" w:rsidRPr="00953CA7" w:rsidRDefault="001E7F1E">
      <w:pPr>
        <w:numPr>
          <w:ilvl w:val="1"/>
          <w:numId w:val="13"/>
        </w:numPr>
        <w:rPr>
          <w:lang w:val="ru-RU"/>
        </w:rPr>
      </w:pPr>
      <w:r w:rsidRPr="00953CA7">
        <w:rPr>
          <w:lang w:val="ru-RU"/>
        </w:rPr>
        <w:t>Оценка климатических и географических особенностей местности для определения наиболее эффективных источников энергии.</w:t>
      </w:r>
    </w:p>
    <w:p w:rsidR="00DE7DB1" w:rsidRPr="00953CA7" w:rsidRDefault="001E7F1E">
      <w:pPr>
        <w:numPr>
          <w:ilvl w:val="1"/>
          <w:numId w:val="13"/>
        </w:numPr>
        <w:rPr>
          <w:lang w:val="ru-RU"/>
        </w:rPr>
      </w:pPr>
      <w:r w:rsidRPr="00953CA7">
        <w:rPr>
          <w:lang w:val="ru-RU"/>
        </w:rPr>
        <w:t xml:space="preserve">Анализ экономических и экологических аспектов использования различных </w:t>
      </w:r>
      <w:r w:rsidRPr="00953CA7">
        <w:rPr>
          <w:lang w:val="ru-RU"/>
        </w:rPr>
        <w:t>альтернативных источников.</w:t>
      </w:r>
    </w:p>
    <w:p w:rsidR="00DE7DB1" w:rsidRPr="00953CA7" w:rsidRDefault="001E7F1E">
      <w:pPr>
        <w:numPr>
          <w:ilvl w:val="0"/>
          <w:numId w:val="11"/>
        </w:numPr>
        <w:rPr>
          <w:lang w:val="ru-RU"/>
        </w:rPr>
      </w:pPr>
      <w:r w:rsidRPr="00953CA7">
        <w:rPr>
          <w:b/>
          <w:lang w:val="ru-RU"/>
        </w:rPr>
        <w:t xml:space="preserve"> Разработка концепции альтернативного источника энергии:</w:t>
      </w:r>
    </w:p>
    <w:p w:rsidR="00DE7DB1" w:rsidRPr="00953CA7" w:rsidRDefault="001E7F1E">
      <w:pPr>
        <w:numPr>
          <w:ilvl w:val="1"/>
          <w:numId w:val="14"/>
        </w:numPr>
        <w:rPr>
          <w:lang w:val="ru-RU"/>
        </w:rPr>
      </w:pPr>
      <w:r w:rsidRPr="00953CA7">
        <w:rPr>
          <w:lang w:val="ru-RU"/>
        </w:rPr>
        <w:t>Выбор оптимального типа альтернативного источника энергии на основе проведенного анализа.</w:t>
      </w:r>
    </w:p>
    <w:p w:rsidR="00DE7DB1" w:rsidRPr="00953CA7" w:rsidRDefault="001E7F1E">
      <w:pPr>
        <w:numPr>
          <w:ilvl w:val="1"/>
          <w:numId w:val="14"/>
        </w:numPr>
        <w:rPr>
          <w:lang w:val="ru-RU"/>
        </w:rPr>
      </w:pPr>
      <w:r w:rsidRPr="00953CA7">
        <w:rPr>
          <w:lang w:val="ru-RU"/>
        </w:rPr>
        <w:t>Разработка принципиальной схемы установки, включая ключевые компоненты (например, для солнечной панели: солнечные батареи, инвертор, система накопления энергии).</w:t>
      </w:r>
    </w:p>
    <w:p w:rsidR="00DE7DB1" w:rsidRPr="00953CA7" w:rsidRDefault="001E7F1E">
      <w:pPr>
        <w:numPr>
          <w:ilvl w:val="1"/>
          <w:numId w:val="14"/>
        </w:numPr>
        <w:rPr>
          <w:lang w:val="ru-RU"/>
        </w:rPr>
      </w:pPr>
      <w:r w:rsidRPr="00953CA7">
        <w:rPr>
          <w:lang w:val="ru-RU"/>
        </w:rPr>
        <w:lastRenderedPageBreak/>
        <w:t>Расчет основных параметров установки (мощность, площадь, эффективность) с учетом энергетически</w:t>
      </w:r>
      <w:r w:rsidRPr="00953CA7">
        <w:rPr>
          <w:lang w:val="ru-RU"/>
        </w:rPr>
        <w:t>х потребностей школы.</w:t>
      </w:r>
    </w:p>
    <w:p w:rsidR="00DE7DB1" w:rsidRPr="00335789" w:rsidRDefault="001E7F1E">
      <w:pPr>
        <w:numPr>
          <w:ilvl w:val="0"/>
          <w:numId w:val="11"/>
        </w:numPr>
        <w:rPr>
          <w:lang w:val="ru-RU"/>
        </w:rPr>
      </w:pPr>
      <w:r w:rsidRPr="00335789">
        <w:rPr>
          <w:b/>
          <w:lang w:val="ru-RU"/>
        </w:rPr>
        <w:t>Физическое обоснование выбранного решения:</w:t>
      </w:r>
    </w:p>
    <w:p w:rsidR="00DE7DB1" w:rsidRPr="00953CA7" w:rsidRDefault="001E7F1E">
      <w:pPr>
        <w:numPr>
          <w:ilvl w:val="1"/>
          <w:numId w:val="15"/>
        </w:numPr>
        <w:rPr>
          <w:lang w:val="ru-RU"/>
        </w:rPr>
      </w:pPr>
      <w:r w:rsidRPr="00953CA7">
        <w:rPr>
          <w:lang w:val="ru-RU"/>
        </w:rPr>
        <w:t>Представление физических принципов работы выбранного источника энергии (например, фотоэлектрический эффект для солнечных батарей, закон Бернулли для ветрогенераторов).</w:t>
      </w:r>
    </w:p>
    <w:p w:rsidR="00DE7DB1" w:rsidRPr="00953CA7" w:rsidRDefault="001E7F1E">
      <w:pPr>
        <w:numPr>
          <w:ilvl w:val="1"/>
          <w:numId w:val="15"/>
        </w:numPr>
        <w:rPr>
          <w:lang w:val="ru-RU"/>
        </w:rPr>
      </w:pPr>
      <w:r w:rsidRPr="00953CA7">
        <w:rPr>
          <w:lang w:val="ru-RU"/>
        </w:rPr>
        <w:t>Математическое моделирование работы установки с учетом физических законов и параметров окружающей среды.</w:t>
      </w:r>
    </w:p>
    <w:p w:rsidR="00DE7DB1" w:rsidRPr="00953CA7" w:rsidRDefault="001E7F1E">
      <w:pPr>
        <w:numPr>
          <w:ilvl w:val="1"/>
          <w:numId w:val="15"/>
        </w:numPr>
        <w:rPr>
          <w:lang w:val="ru-RU"/>
        </w:rPr>
      </w:pPr>
      <w:r w:rsidRPr="00953CA7">
        <w:rPr>
          <w:lang w:val="ru-RU"/>
        </w:rPr>
        <w:t>Оценка потерь энергии и способов их минимизации.</w:t>
      </w:r>
    </w:p>
    <w:p w:rsidR="00DE7DB1" w:rsidRPr="00953CA7" w:rsidRDefault="001E7F1E">
      <w:pPr>
        <w:numPr>
          <w:ilvl w:val="0"/>
          <w:numId w:val="11"/>
        </w:numPr>
        <w:rPr>
          <w:lang w:val="ru-RU"/>
        </w:rPr>
      </w:pPr>
      <w:r w:rsidRPr="00953CA7">
        <w:rPr>
          <w:b/>
          <w:lang w:val="ru-RU"/>
        </w:rPr>
        <w:t>Оценка экономической целесообразности и экологической эффективности:</w:t>
      </w:r>
    </w:p>
    <w:p w:rsidR="00DE7DB1" w:rsidRPr="00953CA7" w:rsidRDefault="001E7F1E">
      <w:pPr>
        <w:numPr>
          <w:ilvl w:val="1"/>
          <w:numId w:val="16"/>
        </w:numPr>
        <w:rPr>
          <w:lang w:val="ru-RU"/>
        </w:rPr>
      </w:pPr>
      <w:r w:rsidRPr="00953CA7">
        <w:rPr>
          <w:lang w:val="ru-RU"/>
        </w:rPr>
        <w:t>Расчет стоимости установки</w:t>
      </w:r>
      <w:r w:rsidRPr="00953CA7">
        <w:rPr>
          <w:lang w:val="ru-RU"/>
        </w:rPr>
        <w:t>, её эксплуатации и обслуживания.</w:t>
      </w:r>
    </w:p>
    <w:p w:rsidR="00DE7DB1" w:rsidRDefault="001E7F1E">
      <w:pPr>
        <w:numPr>
          <w:ilvl w:val="1"/>
          <w:numId w:val="16"/>
        </w:numPr>
      </w:pPr>
      <w:r>
        <w:t>Оценка срока окупаемости инвестиций.</w:t>
      </w:r>
    </w:p>
    <w:p w:rsidR="00DE7DB1" w:rsidRPr="00953CA7" w:rsidRDefault="001E7F1E">
      <w:pPr>
        <w:numPr>
          <w:ilvl w:val="1"/>
          <w:numId w:val="16"/>
        </w:numPr>
        <w:rPr>
          <w:lang w:val="ru-RU"/>
        </w:rPr>
      </w:pPr>
      <w:r w:rsidRPr="00953CA7">
        <w:rPr>
          <w:lang w:val="ru-RU"/>
        </w:rPr>
        <w:t>Анализ экологического воздействия выбранного источника энергии (снижение выбросов парниковых газов, использование возобновляемых ресурсов).</w:t>
      </w:r>
    </w:p>
    <w:p w:rsidR="00DE7DB1" w:rsidRPr="00953CA7" w:rsidRDefault="001E7F1E">
      <w:pPr>
        <w:numPr>
          <w:ilvl w:val="0"/>
          <w:numId w:val="11"/>
        </w:numPr>
        <w:rPr>
          <w:lang w:val="ru-RU"/>
        </w:rPr>
      </w:pPr>
      <w:r w:rsidRPr="00953CA7">
        <w:rPr>
          <w:b/>
          <w:lang w:val="ru-RU"/>
        </w:rPr>
        <w:t>Разработка рекомендаций по внедрению и</w:t>
      </w:r>
      <w:r w:rsidRPr="00953CA7">
        <w:rPr>
          <w:b/>
          <w:lang w:val="ru-RU"/>
        </w:rPr>
        <w:t xml:space="preserve"> эксплуатации:</w:t>
      </w:r>
    </w:p>
    <w:p w:rsidR="00DE7DB1" w:rsidRPr="00953CA7" w:rsidRDefault="001E7F1E">
      <w:pPr>
        <w:numPr>
          <w:ilvl w:val="1"/>
          <w:numId w:val="17"/>
        </w:numPr>
        <w:rPr>
          <w:lang w:val="ru-RU"/>
        </w:rPr>
      </w:pPr>
      <w:r w:rsidRPr="00953CA7">
        <w:rPr>
          <w:lang w:val="ru-RU"/>
        </w:rPr>
        <w:t>Подготовка рекомендаций по установке, подключению и эксплуатации альтернативного источника энергии.</w:t>
      </w:r>
    </w:p>
    <w:p w:rsidR="00DE7DB1" w:rsidRPr="00953CA7" w:rsidRDefault="001E7F1E">
      <w:pPr>
        <w:numPr>
          <w:ilvl w:val="1"/>
          <w:numId w:val="17"/>
        </w:numPr>
        <w:rPr>
          <w:lang w:val="ru-RU"/>
        </w:rPr>
      </w:pPr>
      <w:r w:rsidRPr="00953CA7">
        <w:rPr>
          <w:lang w:val="ru-RU"/>
        </w:rPr>
        <w:t>Разработка плана мониторинга и контроля работы установки.</w:t>
      </w:r>
    </w:p>
    <w:p w:rsidR="00DE7DB1" w:rsidRPr="00953CA7" w:rsidRDefault="001E7F1E">
      <w:pPr>
        <w:numPr>
          <w:ilvl w:val="1"/>
          <w:numId w:val="17"/>
        </w:numPr>
        <w:rPr>
          <w:lang w:val="ru-RU"/>
        </w:rPr>
      </w:pPr>
      <w:r w:rsidRPr="00953CA7">
        <w:rPr>
          <w:lang w:val="ru-RU"/>
        </w:rPr>
        <w:t>Предложения по интеграции альтернативного источника энергии в образовательный проце</w:t>
      </w:r>
      <w:r w:rsidRPr="00953CA7">
        <w:rPr>
          <w:lang w:val="ru-RU"/>
        </w:rPr>
        <w:t>сс школы.</w:t>
      </w:r>
    </w:p>
    <w:p w:rsidR="00335789" w:rsidRDefault="00335789">
      <w:pPr>
        <w:rPr>
          <w:lang w:val="ru-RU"/>
        </w:rPr>
      </w:pPr>
    </w:p>
    <w:p w:rsidR="00E023C0" w:rsidRDefault="00335789" w:rsidP="00E023C0">
      <w:pPr>
        <w:rPr>
          <w:lang w:val="ru-RU"/>
        </w:rPr>
      </w:pPr>
      <w:r>
        <w:rPr>
          <w:lang w:val="ru-RU"/>
        </w:rPr>
        <w:t>После того, как учащиеся сформируют план работы, они распределяют между собой задания и определяют контрольные точки для совместной работы и анализа собранной информации.</w:t>
      </w:r>
    </w:p>
    <w:p w:rsidR="00E023C0" w:rsidRPr="00E023C0" w:rsidRDefault="00E023C0" w:rsidP="00E023C0">
      <w:pPr>
        <w:jc w:val="center"/>
        <w:rPr>
          <w:b/>
          <w:lang w:val="ru-RU"/>
        </w:rPr>
      </w:pPr>
      <w:r w:rsidRPr="00E023C0">
        <w:rPr>
          <w:b/>
          <w:lang w:val="ru-RU"/>
        </w:rPr>
        <w:t>Примерное описание шагов решения кейса</w:t>
      </w:r>
    </w:p>
    <w:p w:rsidR="00E023C0" w:rsidRDefault="00E023C0" w:rsidP="00E023C0">
      <w:pPr>
        <w:rPr>
          <w:lang w:val="ru-RU"/>
        </w:rPr>
      </w:pPr>
      <w:r>
        <w:rPr>
          <w:lang w:val="ru-RU"/>
        </w:rPr>
        <w:t>Учащиеся работают самостоятельно в команде, однако, они могут обращаться к учителю для получения консультации и корректировки этапов решения кейса. Поэтому ниже будет представлено примерное описание структуры готового кейса, чтобы учитель мог быстрее сориентироваться и направить команду для более эффективной работы</w:t>
      </w:r>
    </w:p>
    <w:p w:rsidR="00E023C0" w:rsidRPr="00E023C0" w:rsidRDefault="00E023C0" w:rsidP="00E023C0">
      <w:pPr>
        <w:rPr>
          <w:lang w:val="ru-RU"/>
        </w:rPr>
      </w:pPr>
      <w:r w:rsidRPr="00953CA7">
        <w:rPr>
          <w:lang w:val="ru-RU"/>
        </w:rPr>
        <w:t xml:space="preserve">Для успешной разработки альтернативных источников энергии необходимо учитывать специфический контекст школы, в которой планируется их внедрение. </w:t>
      </w:r>
      <w:r w:rsidR="008861B7">
        <w:rPr>
          <w:lang w:val="ru-RU"/>
        </w:rPr>
        <w:t xml:space="preserve">Команде придется обратиться к знаниям курса географии. </w:t>
      </w:r>
      <w:r w:rsidRPr="00E023C0">
        <w:rPr>
          <w:lang w:val="ru-RU"/>
        </w:rPr>
        <w:t>В частности, ключевыми факторами являются:</w:t>
      </w:r>
    </w:p>
    <w:p w:rsidR="008861B7" w:rsidRDefault="00E023C0" w:rsidP="00E023C0">
      <w:pPr>
        <w:numPr>
          <w:ilvl w:val="0"/>
          <w:numId w:val="19"/>
        </w:numPr>
        <w:rPr>
          <w:lang w:val="ru-RU"/>
        </w:rPr>
      </w:pPr>
      <w:r w:rsidRPr="008861B7">
        <w:rPr>
          <w:b/>
          <w:lang w:val="ru-RU"/>
        </w:rPr>
        <w:lastRenderedPageBreak/>
        <w:t>Местоположение:</w:t>
      </w:r>
      <w:r w:rsidRPr="008861B7">
        <w:rPr>
          <w:lang w:val="ru-RU"/>
        </w:rPr>
        <w:t xml:space="preserve"> Определение географического местоположения школы критически важно, поскольку от него зависят доступность различных природных ресурсов, таких как солнечная радиация, ветровой потенциал и геотермальная энергия. </w:t>
      </w:r>
    </w:p>
    <w:p w:rsidR="00E023C0" w:rsidRPr="008861B7" w:rsidRDefault="00E023C0" w:rsidP="00E023C0">
      <w:pPr>
        <w:numPr>
          <w:ilvl w:val="0"/>
          <w:numId w:val="19"/>
        </w:numPr>
        <w:rPr>
          <w:lang w:val="ru-RU"/>
        </w:rPr>
      </w:pPr>
      <w:r w:rsidRPr="008861B7">
        <w:rPr>
          <w:b/>
          <w:lang w:val="ru-RU"/>
        </w:rPr>
        <w:t>Климатические условия:</w:t>
      </w:r>
      <w:r w:rsidRPr="008861B7">
        <w:rPr>
          <w:lang w:val="ru-RU"/>
        </w:rPr>
        <w:t xml:space="preserve"> Подробный анализ климатических данных, включающий среднегодовые значения температуры, количества осадков, солнечной радиации и скорости ветра, необходим для оценки эффективности различных типов альтернативных источников энергии. Например, для солнечных панелей важны данные о количестве солнечных дней в году и интенсивности солнечного излучения. Для ветрогенераторов – данные о преобладающих направлениях и силе ветра. Также следует учитывать экстремальные погодные явления (например, снегопады, ураганы), которые могут повлиять на надежность и долговечность альтернативных энергетических систем.</w:t>
      </w:r>
      <w:r w:rsidR="008861B7">
        <w:rPr>
          <w:lang w:val="ru-RU"/>
        </w:rPr>
        <w:t xml:space="preserve"> </w:t>
      </w:r>
    </w:p>
    <w:p w:rsidR="00E023C0" w:rsidRPr="00953CA7" w:rsidRDefault="00E023C0" w:rsidP="00E023C0">
      <w:pPr>
        <w:numPr>
          <w:ilvl w:val="0"/>
          <w:numId w:val="19"/>
        </w:numPr>
        <w:rPr>
          <w:lang w:val="ru-RU"/>
        </w:rPr>
      </w:pPr>
      <w:r w:rsidRPr="00953CA7">
        <w:rPr>
          <w:b/>
          <w:lang w:val="ru-RU"/>
        </w:rPr>
        <w:t>Энергопотребление:</w:t>
      </w:r>
      <w:r w:rsidRPr="00953CA7">
        <w:rPr>
          <w:lang w:val="ru-RU"/>
        </w:rPr>
        <w:t xml:space="preserve"> Оценка текущего энергопотребления школы является важным шагом для определения объема необходимой энергии, которую должны генерировать альтернативные источники. Анализ должен включать данные о потреблении электроэнергии в разбивке по различным потребителям (освещение, отопление, вентиляция, компьютерное оборудование, лаборатории и т.д.), а также данные о потреблении других видов энергии (например, тепловой энергии для отопления и горячего водоснабжения). На основе этих данных можно рассчитать необходимую мощность альтернативных источников энергии и оценить экономическую целесообразность их внедрения.</w:t>
      </w:r>
    </w:p>
    <w:p w:rsidR="00E023C0" w:rsidRDefault="00E023C0">
      <w:pPr>
        <w:rPr>
          <w:lang w:val="ru-RU"/>
        </w:rPr>
      </w:pPr>
    </w:p>
    <w:p w:rsidR="00DE7DB1" w:rsidRPr="00335789" w:rsidRDefault="00335789">
      <w:pPr>
        <w:rPr>
          <w:lang w:val="ru-RU"/>
        </w:rPr>
      </w:pPr>
      <w:r>
        <w:rPr>
          <w:lang w:val="ru-RU"/>
        </w:rPr>
        <w:t>Учащиеся будут рассматривать</w:t>
      </w:r>
      <w:r w:rsidR="001E7F1E" w:rsidRPr="00335789">
        <w:rPr>
          <w:lang w:val="ru-RU"/>
        </w:rPr>
        <w:t xml:space="preserve"> основные типы альтернативных источников энергии</w:t>
      </w:r>
      <w:r w:rsidR="00E023C0">
        <w:rPr>
          <w:lang w:val="ru-RU"/>
        </w:rPr>
        <w:t xml:space="preserve">, </w:t>
      </w:r>
      <w:r w:rsidR="004965EA">
        <w:rPr>
          <w:lang w:val="ru-RU"/>
        </w:rPr>
        <w:t>которые могут представлять собой следующий список</w:t>
      </w:r>
      <w:r w:rsidR="001E7F1E" w:rsidRPr="00335789">
        <w:rPr>
          <w:lang w:val="ru-RU"/>
        </w:rPr>
        <w:t>:</w:t>
      </w:r>
    </w:p>
    <w:p w:rsidR="004965EA" w:rsidRPr="004965EA" w:rsidRDefault="004965EA" w:rsidP="004965EA">
      <w:pPr>
        <w:numPr>
          <w:ilvl w:val="0"/>
          <w:numId w:val="22"/>
        </w:numPr>
        <w:rPr>
          <w:lang w:val="ru-RU"/>
        </w:rPr>
      </w:pPr>
      <w:r w:rsidRPr="00953CA7">
        <w:rPr>
          <w:b/>
          <w:lang w:val="ru-RU"/>
        </w:rPr>
        <w:t>Солнечная энергия:</w:t>
      </w:r>
      <w:r w:rsidRPr="00953CA7">
        <w:rPr>
          <w:lang w:val="ru-RU"/>
        </w:rPr>
        <w:t xml:space="preserve"> Солнечные панели для преобразования солнечного света в электроэнергию являются одним из наиболее распространенных и понятных вариантов. Их установка на крыше школы или специально оборудованной площадке позволяет обеспечить электроэнергией часть школьных нужд (например, освещение, питание компьютерного класса) или нагрев воды для нужд школы (солнечные коллекторы). Простота конструкции и наличие образовательных наборов делают этот вариант привлекательным для школьников.</w:t>
      </w:r>
    </w:p>
    <w:p w:rsidR="004965EA" w:rsidRPr="00953CA7" w:rsidRDefault="004965EA" w:rsidP="004965EA">
      <w:pPr>
        <w:numPr>
          <w:ilvl w:val="0"/>
          <w:numId w:val="22"/>
        </w:numPr>
        <w:rPr>
          <w:lang w:val="ru-RU"/>
        </w:rPr>
      </w:pPr>
      <w:r w:rsidRPr="00953CA7">
        <w:rPr>
          <w:b/>
          <w:lang w:val="ru-RU"/>
        </w:rPr>
        <w:t>Ветровая энергия:</w:t>
      </w:r>
      <w:r w:rsidRPr="00953CA7">
        <w:rPr>
          <w:lang w:val="ru-RU"/>
        </w:rPr>
        <w:t xml:space="preserve"> Использование энергии ветра для производства электроэнергии посредством ветрогенераторов также представляет интерес. Однако, применимость ветрогенератора существенно зависит от ветрового режима местности, где расположена </w:t>
      </w:r>
      <w:r w:rsidRPr="00953CA7">
        <w:rPr>
          <w:lang w:val="ru-RU"/>
        </w:rPr>
        <w:lastRenderedPageBreak/>
        <w:t>школа. Небольшие вертикальные ветрогенераторы могут быть установлены на территории школы для образовательных целей, демонстрируя принцип работы и возможности использования возобновляемой энергии.</w:t>
      </w:r>
    </w:p>
    <w:p w:rsidR="004965EA" w:rsidRPr="00953CA7" w:rsidRDefault="004965EA" w:rsidP="004965EA">
      <w:pPr>
        <w:numPr>
          <w:ilvl w:val="0"/>
          <w:numId w:val="22"/>
        </w:numPr>
        <w:rPr>
          <w:lang w:val="ru-RU"/>
        </w:rPr>
      </w:pPr>
      <w:r w:rsidRPr="00953CA7">
        <w:rPr>
          <w:b/>
          <w:lang w:val="ru-RU"/>
        </w:rPr>
        <w:t>Гидроэнергия:</w:t>
      </w:r>
      <w:r w:rsidRPr="00953CA7">
        <w:rPr>
          <w:lang w:val="ru-RU"/>
        </w:rPr>
        <w:t xml:space="preserve"> Если вблизи школы имеется небольшой водоток (ручей, речка), возможно рассмотрение использования микро-ГЭС. Однако, реализация такого проекта потребует значительных инвестиций и тщательной оценки воздействия на окружающую среду, что может сделать его менее подходящим для школьного проекта.</w:t>
      </w:r>
    </w:p>
    <w:p w:rsidR="004965EA" w:rsidRPr="00953CA7" w:rsidRDefault="004965EA" w:rsidP="004965EA">
      <w:pPr>
        <w:numPr>
          <w:ilvl w:val="0"/>
          <w:numId w:val="22"/>
        </w:numPr>
        <w:rPr>
          <w:lang w:val="ru-RU"/>
        </w:rPr>
      </w:pPr>
      <w:r w:rsidRPr="00953CA7">
        <w:rPr>
          <w:b/>
          <w:lang w:val="ru-RU"/>
        </w:rPr>
        <w:t>Геотермальная энергия:</w:t>
      </w:r>
      <w:r w:rsidRPr="00953CA7">
        <w:rPr>
          <w:lang w:val="ru-RU"/>
        </w:rPr>
        <w:t xml:space="preserve"> Использование тепла земли для отопления или горячего водоснабжения школы. Геотермальные системы требуют бурения скважин и установки тепловых насосов, что является дорогостоящим и сложным в реализации в рамках школьного проекта.</w:t>
      </w:r>
    </w:p>
    <w:p w:rsidR="004965EA" w:rsidRPr="00953CA7" w:rsidRDefault="004965EA" w:rsidP="004965EA">
      <w:pPr>
        <w:numPr>
          <w:ilvl w:val="0"/>
          <w:numId w:val="22"/>
        </w:numPr>
        <w:rPr>
          <w:lang w:val="ru-RU"/>
        </w:rPr>
      </w:pPr>
      <w:r w:rsidRPr="00953CA7">
        <w:rPr>
          <w:b/>
          <w:lang w:val="ru-RU"/>
        </w:rPr>
        <w:t>Биоэнергетика:</w:t>
      </w:r>
      <w:r w:rsidRPr="00953CA7">
        <w:rPr>
          <w:lang w:val="ru-RU"/>
        </w:rPr>
        <w:t xml:space="preserve"> Использование биомассы (древесных отходов, сельскохозяйственных отходов) для получения энергии. Этот вариант может быть реализован в форме небольшого биогазового реактора, перерабатывающего органические отходы школы (например, остатки пищи из столовой) в биогаз, который может использоваться для отопления или приготовления пищи. Однако, необходимо обеспечить соблюдение строгих правил безопасности и санитарных норм при работе с биогазовыми установками.</w:t>
      </w:r>
    </w:p>
    <w:p w:rsidR="004965EA" w:rsidRDefault="004965EA">
      <w:pPr>
        <w:rPr>
          <w:lang w:val="ru-RU"/>
        </w:rPr>
      </w:pPr>
      <w:r>
        <w:rPr>
          <w:lang w:val="ru-RU"/>
        </w:rPr>
        <w:t>После анализа существующих источников энергии необходимо определить наиболее подходящие для конкретной задачи (школы).</w:t>
      </w:r>
    </w:p>
    <w:p w:rsidR="00DE7DB1" w:rsidRPr="00953CA7" w:rsidRDefault="001E7F1E">
      <w:pPr>
        <w:rPr>
          <w:lang w:val="ru-RU"/>
        </w:rPr>
      </w:pPr>
      <w:r w:rsidRPr="00953CA7">
        <w:rPr>
          <w:lang w:val="ru-RU"/>
        </w:rPr>
        <w:t>Выбор альтернативного источника энергии для обеспечения потребностей школы – задача, требующая комплекс</w:t>
      </w:r>
      <w:r w:rsidR="004965EA">
        <w:rPr>
          <w:lang w:val="ru-RU"/>
        </w:rPr>
        <w:t>ного подхода. При р</w:t>
      </w:r>
      <w:r w:rsidRPr="00953CA7">
        <w:rPr>
          <w:lang w:val="ru-RU"/>
        </w:rPr>
        <w:t>еализации кейса необходимо учитывать ряд ключевых требований, обеспечивающих эффективн</w:t>
      </w:r>
      <w:r w:rsidR="004965EA">
        <w:rPr>
          <w:lang w:val="ru-RU"/>
        </w:rPr>
        <w:t>ость и целесообразность проекта, где</w:t>
      </w:r>
      <w:r w:rsidR="008861B7">
        <w:rPr>
          <w:lang w:val="ru-RU"/>
        </w:rPr>
        <w:t xml:space="preserve"> как раз и пригодится интеграция</w:t>
      </w:r>
      <w:r w:rsidR="004965EA">
        <w:rPr>
          <w:lang w:val="ru-RU"/>
        </w:rPr>
        <w:t xml:space="preserve"> знаний из других школьных дисциплин для определения комплексных показателей, предъявляемых к проекту.</w:t>
      </w:r>
    </w:p>
    <w:p w:rsidR="00DE7DB1" w:rsidRPr="00953CA7" w:rsidRDefault="001E7F1E">
      <w:pPr>
        <w:pStyle w:val="af"/>
        <w:rPr>
          <w:lang w:val="ru-RU"/>
        </w:rPr>
      </w:pPr>
      <w:r w:rsidRPr="00953CA7">
        <w:rPr>
          <w:b/>
          <w:lang w:val="ru-RU"/>
        </w:rPr>
        <w:t>Экологичность:</w:t>
      </w:r>
    </w:p>
    <w:p w:rsidR="00DE7DB1" w:rsidRPr="00953CA7" w:rsidRDefault="001E7F1E">
      <w:pPr>
        <w:pStyle w:val="af"/>
        <w:rPr>
          <w:lang w:val="ru-RU"/>
        </w:rPr>
      </w:pPr>
      <w:r w:rsidRPr="00953CA7">
        <w:rPr>
          <w:lang w:val="ru-RU"/>
        </w:rPr>
        <w:t>В первую очередь, альтернативный источник должен обладать минимальным воздействием на окружающую среду. Это означает не только отсутствие выбросов парниковых газов в процессе эксплуатации, но и экологически безопасные процессы производс</w:t>
      </w:r>
      <w:r w:rsidRPr="00953CA7">
        <w:rPr>
          <w:lang w:val="ru-RU"/>
        </w:rPr>
        <w:t>тва и утилизации оборудования. Анализ жизненного цикла [</w:t>
      </w:r>
      <w:r>
        <w:t>LCA</w:t>
      </w:r>
      <w:r w:rsidRPr="00953CA7">
        <w:rPr>
          <w:lang w:val="ru-RU"/>
        </w:rPr>
        <w:t>] компонентов и материалов является важным этапом оценки экологичности. При выборе решения необходимо учитывать возможность вторичной переработки материалов и минимизацию отходов.</w:t>
      </w:r>
    </w:p>
    <w:p w:rsidR="00DE7DB1" w:rsidRPr="00953CA7" w:rsidRDefault="001E7F1E">
      <w:pPr>
        <w:pStyle w:val="af"/>
        <w:rPr>
          <w:lang w:val="ru-RU"/>
        </w:rPr>
      </w:pPr>
      <w:r w:rsidRPr="00953CA7">
        <w:rPr>
          <w:b/>
          <w:lang w:val="ru-RU"/>
        </w:rPr>
        <w:t>Экономично</w:t>
      </w:r>
      <w:r w:rsidRPr="00953CA7">
        <w:rPr>
          <w:b/>
          <w:lang w:val="ru-RU"/>
        </w:rPr>
        <w:t>сть:</w:t>
      </w:r>
    </w:p>
    <w:p w:rsidR="00DE7DB1" w:rsidRPr="00953CA7" w:rsidRDefault="001E7F1E">
      <w:pPr>
        <w:pStyle w:val="af"/>
        <w:rPr>
          <w:lang w:val="ru-RU"/>
        </w:rPr>
      </w:pPr>
      <w:r w:rsidRPr="00953CA7">
        <w:rPr>
          <w:lang w:val="ru-RU"/>
        </w:rPr>
        <w:lastRenderedPageBreak/>
        <w:t xml:space="preserve">Экономическая целесообразность – критический фактор при внедрении альтернативных источников энергии в образовательное учреждение. Необходимо учитывать не только первоначальные инвестиции в оборудование и монтаж, но и эксплуатационные расходы, включая </w:t>
      </w:r>
      <w:r w:rsidRPr="00953CA7">
        <w:rPr>
          <w:lang w:val="ru-RU"/>
        </w:rPr>
        <w:t>затраты на обслуживание, ремонт и замену компонентов. Сравнение стоимости энергии, произведенной альтернативным источником, со стоимостью энергии из традиционных источников, с учетом долгосрочной перспективы (например, 20-25 лет), является необходимым этап</w:t>
      </w:r>
      <w:r w:rsidRPr="00953CA7">
        <w:rPr>
          <w:lang w:val="ru-RU"/>
        </w:rPr>
        <w:t>ом анализа. Важно оценить потенциальную экономию средств за счет снижения потребления энергии из централизованных сетей и возможную прибыль от продажи излишков энергии (если это предусмотрено нормативными актами).</w:t>
      </w:r>
    </w:p>
    <w:p w:rsidR="00DE7DB1" w:rsidRPr="00953CA7" w:rsidRDefault="001E7F1E">
      <w:pPr>
        <w:pStyle w:val="af"/>
        <w:rPr>
          <w:lang w:val="ru-RU"/>
        </w:rPr>
      </w:pPr>
      <w:r w:rsidRPr="00953CA7">
        <w:rPr>
          <w:b/>
          <w:lang w:val="ru-RU"/>
        </w:rPr>
        <w:t>Надежность:</w:t>
      </w:r>
    </w:p>
    <w:p w:rsidR="00DE7DB1" w:rsidRPr="00953CA7" w:rsidRDefault="001E7F1E">
      <w:pPr>
        <w:pStyle w:val="af"/>
        <w:rPr>
          <w:lang w:val="ru-RU"/>
        </w:rPr>
      </w:pPr>
      <w:r w:rsidRPr="00953CA7">
        <w:rPr>
          <w:lang w:val="ru-RU"/>
        </w:rPr>
        <w:t>Надежность работы альте</w:t>
      </w:r>
      <w:r w:rsidRPr="00953CA7">
        <w:rPr>
          <w:lang w:val="ru-RU"/>
        </w:rPr>
        <w:t>рнативного источника энергии напрямую влияет на стабильность энергоснабжения школы. Источник должен обеспечивать непрерывную подачу энергии в течение всего года, с учетом сезонных колебаний и климатических условий. Это требует проведения тщательного анализ</w:t>
      </w:r>
      <w:r w:rsidRPr="00953CA7">
        <w:rPr>
          <w:lang w:val="ru-RU"/>
        </w:rPr>
        <w:t>а доступности ресурса (например, солнечного света, ветра) в регионе, а также выбора оборудования с высокой степенью надежности и резервирования критических компонентов.</w:t>
      </w:r>
    </w:p>
    <w:p w:rsidR="00DE7DB1" w:rsidRPr="00953CA7" w:rsidRDefault="001E7F1E">
      <w:pPr>
        <w:pStyle w:val="af"/>
        <w:rPr>
          <w:lang w:val="ru-RU"/>
        </w:rPr>
      </w:pPr>
      <w:r w:rsidRPr="00953CA7">
        <w:rPr>
          <w:b/>
          <w:lang w:val="ru-RU"/>
        </w:rPr>
        <w:t>Простота в обслуживании:</w:t>
      </w:r>
    </w:p>
    <w:p w:rsidR="00DE7DB1" w:rsidRPr="00953CA7" w:rsidRDefault="001E7F1E">
      <w:pPr>
        <w:pStyle w:val="af"/>
        <w:rPr>
          <w:lang w:val="ru-RU"/>
        </w:rPr>
      </w:pPr>
      <w:r w:rsidRPr="00953CA7">
        <w:rPr>
          <w:lang w:val="ru-RU"/>
        </w:rPr>
        <w:t>Для обеспечения долгосрочной работоспособности и миними</w:t>
      </w:r>
      <w:r w:rsidRPr="00953CA7">
        <w:rPr>
          <w:lang w:val="ru-RU"/>
        </w:rPr>
        <w:t>зации эксплуатационных затрат, альтернативный источник энергии должен быть простым в обслуживании. Это подразумевает наличие понятной документации, доступность запасных частей и возможность проведения технического обслуживания силами персонала школы (после</w:t>
      </w:r>
      <w:r w:rsidRPr="00953CA7">
        <w:rPr>
          <w:lang w:val="ru-RU"/>
        </w:rPr>
        <w:t xml:space="preserve"> соответствующего обучения) или специализированными сервисными организациями. Сложность и специализированность требуемого обслуживания напрямую влияют на стоимость эксплуатации и, следовательно, на общую экономическую эффективность проекта.</w:t>
      </w:r>
    </w:p>
    <w:p w:rsidR="00DE7DB1" w:rsidRPr="00953CA7" w:rsidRDefault="001E7F1E">
      <w:pPr>
        <w:pStyle w:val="af"/>
        <w:rPr>
          <w:lang w:val="ru-RU"/>
        </w:rPr>
      </w:pPr>
      <w:r w:rsidRPr="00953CA7">
        <w:rPr>
          <w:b/>
          <w:lang w:val="ru-RU"/>
        </w:rPr>
        <w:t>Применим</w:t>
      </w:r>
      <w:r w:rsidRPr="00953CA7">
        <w:rPr>
          <w:b/>
          <w:lang w:val="ru-RU"/>
        </w:rPr>
        <w:t>ость для школьных нужд:</w:t>
      </w:r>
    </w:p>
    <w:p w:rsidR="00DE7DB1" w:rsidRPr="00953CA7" w:rsidRDefault="001E7F1E">
      <w:pPr>
        <w:pStyle w:val="af"/>
        <w:rPr>
          <w:lang w:val="ru-RU"/>
        </w:rPr>
      </w:pPr>
      <w:r w:rsidRPr="00953CA7">
        <w:rPr>
          <w:lang w:val="ru-RU"/>
        </w:rPr>
        <w:t>Выбранный альтернативный источник энергии должен соответствовать энергетическим потребностям школы. Необходимо провести анализ энергопотребления здания, определить пиковые нагрузки и рассчитать необходимую мощность генерирующего обо</w:t>
      </w:r>
      <w:r w:rsidRPr="00953CA7">
        <w:rPr>
          <w:lang w:val="ru-RU"/>
        </w:rPr>
        <w:t xml:space="preserve">рудования. Важно учитывать возможность масштабирования системы в будущем, при увеличении энергопотребления школы. Кроме того, необходимо оценить возможность интеграции альтернативного источника энергии в существующую энергосистему здания и предусмотреть </w:t>
      </w:r>
      <w:r w:rsidRPr="00953CA7">
        <w:rPr>
          <w:lang w:val="ru-RU"/>
        </w:rPr>
        <w:lastRenderedPageBreak/>
        <w:t>во</w:t>
      </w:r>
      <w:r w:rsidRPr="00953CA7">
        <w:rPr>
          <w:lang w:val="ru-RU"/>
        </w:rPr>
        <w:t>зможность работы в автономном режиме в случае отключения централизованного электроснабжения. Необходимо учитывать особенности школьного расписания и структуру энергопотребления (освещение, отопление, работа компьютерного класса и т.п.).</w:t>
      </w:r>
    </w:p>
    <w:p w:rsidR="00DE7DB1" w:rsidRPr="00953CA7" w:rsidRDefault="001E7F1E">
      <w:pPr>
        <w:rPr>
          <w:lang w:val="ru-RU"/>
        </w:rPr>
      </w:pPr>
      <w:r w:rsidRPr="00953CA7">
        <w:rPr>
          <w:lang w:val="ru-RU"/>
        </w:rPr>
        <w:t>Для оценки эффективности предложенных решений, учащимся необходимо:</w:t>
      </w:r>
    </w:p>
    <w:p w:rsidR="00DE7DB1" w:rsidRPr="00953CA7" w:rsidRDefault="001E7F1E">
      <w:pPr>
        <w:numPr>
          <w:ilvl w:val="0"/>
          <w:numId w:val="21"/>
        </w:numPr>
        <w:rPr>
          <w:lang w:val="ru-RU"/>
        </w:rPr>
      </w:pPr>
      <w:r w:rsidRPr="00953CA7">
        <w:rPr>
          <w:lang w:val="ru-RU"/>
        </w:rPr>
        <w:t>Определит</w:t>
      </w:r>
      <w:r w:rsidRPr="00953CA7">
        <w:rPr>
          <w:lang w:val="ru-RU"/>
        </w:rPr>
        <w:t>ь суммарную потребляемую мощность электроприборов в школьной столовой (освещение, холодильники, кухонное оборудование и т.д.).</w:t>
      </w:r>
    </w:p>
    <w:p w:rsidR="00DE7DB1" w:rsidRPr="00953CA7" w:rsidRDefault="001E7F1E">
      <w:pPr>
        <w:numPr>
          <w:ilvl w:val="0"/>
          <w:numId w:val="21"/>
        </w:numPr>
        <w:rPr>
          <w:lang w:val="ru-RU"/>
        </w:rPr>
      </w:pPr>
      <w:r w:rsidRPr="00953CA7">
        <w:rPr>
          <w:lang w:val="ru-RU"/>
        </w:rPr>
        <w:t>Проанализировать доступные альтернативные источники энергии (солнечная, ветровая, геотермальная и т.д.) с учетом климатических ус</w:t>
      </w:r>
      <w:r w:rsidRPr="00953CA7">
        <w:rPr>
          <w:lang w:val="ru-RU"/>
        </w:rPr>
        <w:t>ловий региона.</w:t>
      </w:r>
    </w:p>
    <w:p w:rsidR="00DE7DB1" w:rsidRPr="00953CA7" w:rsidRDefault="001E7F1E">
      <w:pPr>
        <w:numPr>
          <w:ilvl w:val="0"/>
          <w:numId w:val="21"/>
        </w:numPr>
        <w:rPr>
          <w:lang w:val="ru-RU"/>
        </w:rPr>
      </w:pPr>
      <w:r w:rsidRPr="00953CA7">
        <w:rPr>
          <w:lang w:val="ru-RU"/>
        </w:rPr>
        <w:t>Рассчитать необходимую мощность и габариты предлагаемого источника энергии.</w:t>
      </w:r>
    </w:p>
    <w:p w:rsidR="00DE7DB1" w:rsidRPr="00953CA7" w:rsidRDefault="001E7F1E">
      <w:pPr>
        <w:numPr>
          <w:ilvl w:val="0"/>
          <w:numId w:val="21"/>
        </w:numPr>
        <w:rPr>
          <w:lang w:val="ru-RU"/>
        </w:rPr>
      </w:pPr>
      <w:r w:rsidRPr="00953CA7">
        <w:rPr>
          <w:lang w:val="ru-RU"/>
        </w:rPr>
        <w:t>Оценить стоимость установки и обслуживания системы.</w:t>
      </w:r>
    </w:p>
    <w:p w:rsidR="00DE7DB1" w:rsidRPr="00953CA7" w:rsidRDefault="001E7F1E">
      <w:pPr>
        <w:numPr>
          <w:ilvl w:val="0"/>
          <w:numId w:val="21"/>
        </w:numPr>
        <w:rPr>
          <w:lang w:val="ru-RU"/>
        </w:rPr>
      </w:pPr>
      <w:r w:rsidRPr="00953CA7">
        <w:rPr>
          <w:lang w:val="ru-RU"/>
        </w:rPr>
        <w:t>Обосновать выбор оптимального решения с учетом всех критериев.</w:t>
      </w:r>
    </w:p>
    <w:p w:rsidR="00DE7DB1" w:rsidRPr="00953CA7" w:rsidRDefault="001E7F1E">
      <w:pPr>
        <w:numPr>
          <w:ilvl w:val="0"/>
          <w:numId w:val="21"/>
        </w:numPr>
        <w:rPr>
          <w:lang w:val="ru-RU"/>
        </w:rPr>
      </w:pPr>
      <w:r w:rsidRPr="00953CA7">
        <w:rPr>
          <w:lang w:val="ru-RU"/>
        </w:rPr>
        <w:t>Предоставить схематическое изображение или 3</w:t>
      </w:r>
      <w:r>
        <w:t>D</w:t>
      </w:r>
      <w:r w:rsidRPr="00953CA7">
        <w:rPr>
          <w:lang w:val="ru-RU"/>
        </w:rPr>
        <w:t>-моде</w:t>
      </w:r>
      <w:r w:rsidRPr="00953CA7">
        <w:rPr>
          <w:lang w:val="ru-RU"/>
        </w:rPr>
        <w:t>ль предлагаемого решения.</w:t>
      </w:r>
    </w:p>
    <w:p w:rsidR="00DE7DB1" w:rsidRPr="00953CA7" w:rsidRDefault="001E7F1E">
      <w:pPr>
        <w:numPr>
          <w:ilvl w:val="0"/>
          <w:numId w:val="21"/>
        </w:numPr>
        <w:rPr>
          <w:lang w:val="ru-RU"/>
        </w:rPr>
      </w:pPr>
      <w:r w:rsidRPr="00953CA7">
        <w:rPr>
          <w:lang w:val="ru-RU"/>
        </w:rPr>
        <w:t>Описать систему аккумулирования энергии для обеспечения энергоснабжения в периоды низкой генерации (например, в пасмурную погоду или безветрие).</w:t>
      </w:r>
    </w:p>
    <w:p w:rsidR="00DE7DB1" w:rsidRPr="004965EA" w:rsidRDefault="004965EA">
      <w:pPr>
        <w:rPr>
          <w:lang w:val="ru-RU"/>
        </w:rPr>
      </w:pPr>
      <w:r>
        <w:rPr>
          <w:lang w:val="ru-RU"/>
        </w:rPr>
        <w:t xml:space="preserve">Скорее </w:t>
      </w:r>
      <w:r w:rsidR="00FF13E9">
        <w:rPr>
          <w:lang w:val="ru-RU"/>
        </w:rPr>
        <w:t>всего,</w:t>
      </w:r>
      <w:r w:rsidR="001E7F1E" w:rsidRPr="00953CA7">
        <w:rPr>
          <w:lang w:val="ru-RU"/>
        </w:rPr>
        <w:t xml:space="preserve"> пос</w:t>
      </w:r>
      <w:r w:rsidR="001E7F1E" w:rsidRPr="00953CA7">
        <w:rPr>
          <w:lang w:val="ru-RU"/>
        </w:rPr>
        <w:t xml:space="preserve">ле анализа доступных ресурсов, потребностей школы и экологических соображений, оптимальным решением для внедрения </w:t>
      </w:r>
      <w:r>
        <w:rPr>
          <w:lang w:val="ru-RU"/>
        </w:rPr>
        <w:t>командой будет выбран</w:t>
      </w:r>
      <w:r w:rsidR="001E7F1E" w:rsidRPr="00953CA7">
        <w:rPr>
          <w:lang w:val="ru-RU"/>
        </w:rPr>
        <w:t xml:space="preserve"> </w:t>
      </w:r>
      <w:r w:rsidR="001E7F1E" w:rsidRPr="00953CA7">
        <w:rPr>
          <w:b/>
          <w:lang w:val="ru-RU"/>
        </w:rPr>
        <w:t>солнечный модуль (солнечная панель)</w:t>
      </w:r>
      <w:r w:rsidR="001E7F1E" w:rsidRPr="00953CA7">
        <w:rPr>
          <w:lang w:val="ru-RU"/>
        </w:rPr>
        <w:t xml:space="preserve">. </w:t>
      </w:r>
      <w:r w:rsidR="001E7F1E" w:rsidRPr="004965EA">
        <w:rPr>
          <w:lang w:val="ru-RU"/>
        </w:rPr>
        <w:t xml:space="preserve">Данный выбор </w:t>
      </w:r>
      <w:r>
        <w:rPr>
          <w:lang w:val="ru-RU"/>
        </w:rPr>
        <w:t>учащие</w:t>
      </w:r>
      <w:r w:rsidR="00FF13E9">
        <w:rPr>
          <w:lang w:val="ru-RU"/>
        </w:rPr>
        <w:t>ся</w:t>
      </w:r>
      <w:r>
        <w:rPr>
          <w:lang w:val="ru-RU"/>
        </w:rPr>
        <w:t xml:space="preserve"> могут обосновать</w:t>
      </w:r>
      <w:r w:rsidR="001E7F1E" w:rsidRPr="004965EA">
        <w:rPr>
          <w:lang w:val="ru-RU"/>
        </w:rPr>
        <w:t xml:space="preserve"> следующими факторами:</w:t>
      </w:r>
    </w:p>
    <w:p w:rsidR="00DE7DB1" w:rsidRPr="00953CA7" w:rsidRDefault="001E7F1E">
      <w:pPr>
        <w:numPr>
          <w:ilvl w:val="0"/>
          <w:numId w:val="23"/>
        </w:numPr>
        <w:rPr>
          <w:lang w:val="ru-RU"/>
        </w:rPr>
      </w:pPr>
      <w:r w:rsidRPr="00953CA7">
        <w:rPr>
          <w:b/>
          <w:lang w:val="ru-RU"/>
        </w:rPr>
        <w:t>Доступность солнечного излучения:</w:t>
      </w:r>
      <w:r w:rsidRPr="00953CA7">
        <w:rPr>
          <w:lang w:val="ru-RU"/>
        </w:rPr>
        <w:t xml:space="preserve"> Рассматривая г</w:t>
      </w:r>
      <w:r w:rsidRPr="00953CA7">
        <w:rPr>
          <w:lang w:val="ru-RU"/>
        </w:rPr>
        <w:t>еографическое положение школы и данные о среднегодовом уровне солнечной радиации, было установлено, что регион обладает достаточным потенциалом для эффективной генерации электроэнергии с помощью солнечных панелей. Это делает солнечную энергию предсказуемым</w:t>
      </w:r>
      <w:r w:rsidRPr="00953CA7">
        <w:rPr>
          <w:lang w:val="ru-RU"/>
        </w:rPr>
        <w:t xml:space="preserve"> и надежным источником энергии для школы.</w:t>
      </w:r>
    </w:p>
    <w:p w:rsidR="00DE7DB1" w:rsidRPr="00953CA7" w:rsidRDefault="001E7F1E">
      <w:pPr>
        <w:numPr>
          <w:ilvl w:val="0"/>
          <w:numId w:val="23"/>
        </w:numPr>
        <w:rPr>
          <w:lang w:val="ru-RU"/>
        </w:rPr>
      </w:pPr>
      <w:r w:rsidRPr="00953CA7">
        <w:rPr>
          <w:b/>
          <w:lang w:val="ru-RU"/>
        </w:rPr>
        <w:t>Экологическая безопасность и устойчивость:</w:t>
      </w:r>
      <w:r w:rsidRPr="00953CA7">
        <w:rPr>
          <w:lang w:val="ru-RU"/>
        </w:rPr>
        <w:t xml:space="preserve"> Солнечная энергия является возобновляемым и экологически чистым источником. Использование солнечных панелей значительно снижает зависимость школы от традиционных источнико</w:t>
      </w:r>
      <w:r w:rsidRPr="00953CA7">
        <w:rPr>
          <w:lang w:val="ru-RU"/>
        </w:rPr>
        <w:t>в энергии, таких как уголь или газ, что, в свою очередь, уменьшает выбросы парниковых газов и способствует улучшению экологической обстановки в регионе.</w:t>
      </w:r>
    </w:p>
    <w:p w:rsidR="00DE7DB1" w:rsidRPr="00953CA7" w:rsidRDefault="001E7F1E">
      <w:pPr>
        <w:numPr>
          <w:ilvl w:val="0"/>
          <w:numId w:val="23"/>
        </w:numPr>
        <w:rPr>
          <w:lang w:val="ru-RU"/>
        </w:rPr>
      </w:pPr>
      <w:r w:rsidRPr="00953CA7">
        <w:rPr>
          <w:b/>
          <w:lang w:val="ru-RU"/>
        </w:rPr>
        <w:t>Экономическая целесообразность (долгосрочная перспектива):</w:t>
      </w:r>
      <w:r w:rsidRPr="00953CA7">
        <w:rPr>
          <w:lang w:val="ru-RU"/>
        </w:rPr>
        <w:t xml:space="preserve"> Несмотря на первоначальные инвестиции в уста</w:t>
      </w:r>
      <w:r w:rsidRPr="00953CA7">
        <w:rPr>
          <w:lang w:val="ru-RU"/>
        </w:rPr>
        <w:t xml:space="preserve">новку солнечных панелей, в долгосрочной перспективе школа получит значительную экономию на оплате электроэнергии. Кроме того, возможно получение государственных субсидий и налоговых льгот на установку возобновляемых </w:t>
      </w:r>
      <w:r w:rsidRPr="00953CA7">
        <w:rPr>
          <w:lang w:val="ru-RU"/>
        </w:rPr>
        <w:lastRenderedPageBreak/>
        <w:t>источников энергии, что снижает общую ст</w:t>
      </w:r>
      <w:r w:rsidRPr="00953CA7">
        <w:rPr>
          <w:lang w:val="ru-RU"/>
        </w:rPr>
        <w:t>оимость проекта. Также, срок службы современных солнечных панелей достаточно велик (25-30 лет), что обеспечивает стабильную генерацию энергии в течение длительного периода.</w:t>
      </w:r>
    </w:p>
    <w:p w:rsidR="00DE7DB1" w:rsidRPr="00953CA7" w:rsidRDefault="001E7F1E">
      <w:pPr>
        <w:numPr>
          <w:ilvl w:val="0"/>
          <w:numId w:val="23"/>
        </w:numPr>
        <w:rPr>
          <w:lang w:val="ru-RU"/>
        </w:rPr>
      </w:pPr>
      <w:r w:rsidRPr="00953CA7">
        <w:rPr>
          <w:b/>
          <w:lang w:val="ru-RU"/>
        </w:rPr>
        <w:t>Простота эксплуатации и обслуживания:</w:t>
      </w:r>
      <w:r w:rsidRPr="00953CA7">
        <w:rPr>
          <w:lang w:val="ru-RU"/>
        </w:rPr>
        <w:t xml:space="preserve"> Солнечные панели не требуют сложного обслужив</w:t>
      </w:r>
      <w:r w:rsidRPr="00953CA7">
        <w:rPr>
          <w:lang w:val="ru-RU"/>
        </w:rPr>
        <w:t>ания. Основные задачи сводятся к периодической очистке поверхности от загрязнений (пыль, снег) для обеспечения максимальной эффективности. Кроме того, современные системы мониторинга позволяют отслеживать работу панелей и оперативно выявлять возможные неис</w:t>
      </w:r>
      <w:r w:rsidRPr="00953CA7">
        <w:rPr>
          <w:lang w:val="ru-RU"/>
        </w:rPr>
        <w:t>правности.</w:t>
      </w:r>
    </w:p>
    <w:p w:rsidR="00DE7DB1" w:rsidRPr="00953CA7" w:rsidRDefault="001E7F1E">
      <w:pPr>
        <w:numPr>
          <w:ilvl w:val="0"/>
          <w:numId w:val="23"/>
        </w:numPr>
        <w:rPr>
          <w:lang w:val="ru-RU"/>
        </w:rPr>
      </w:pPr>
      <w:r w:rsidRPr="00953CA7">
        <w:rPr>
          <w:b/>
          <w:lang w:val="ru-RU"/>
        </w:rPr>
        <w:t>Образовательная ценность:</w:t>
      </w:r>
      <w:r w:rsidRPr="00953CA7">
        <w:rPr>
          <w:lang w:val="ru-RU"/>
        </w:rPr>
        <w:t xml:space="preserve"> Внедрение солнечных панелей в школе предоставляет уникальную возможность для обучения школьников принципам работы возобновляемых источников энергии, их преимуществам и роли в устойчивом развитии. Школьники смогут участв</w:t>
      </w:r>
      <w:r w:rsidRPr="00953CA7">
        <w:rPr>
          <w:lang w:val="ru-RU"/>
        </w:rPr>
        <w:t>овать в мониторинге работы панелей, анализировать данные о генерации электроэнергии и проводить собственные исследования в области солнечной энергетики.</w:t>
      </w:r>
    </w:p>
    <w:p w:rsidR="00DE7DB1" w:rsidRPr="00953CA7" w:rsidRDefault="001E7F1E">
      <w:pPr>
        <w:rPr>
          <w:lang w:val="ru-RU"/>
        </w:rPr>
      </w:pPr>
      <w:r w:rsidRPr="00953CA7">
        <w:rPr>
          <w:lang w:val="ru-RU"/>
        </w:rPr>
        <w:t xml:space="preserve">Таким образом, выбор солнечных панелей в качестве альтернативного источника энергии для школы является </w:t>
      </w:r>
      <w:r w:rsidRPr="00953CA7">
        <w:rPr>
          <w:lang w:val="ru-RU"/>
        </w:rPr>
        <w:t>обоснованным и перспективным решением, сочетающим в себе экологическую безопасность, экономическую выгоду и образовательную ценность.</w:t>
      </w:r>
    </w:p>
    <w:p w:rsidR="00DE7DB1" w:rsidRPr="004965EA" w:rsidRDefault="001E7F1E" w:rsidP="004965EA">
      <w:pPr>
        <w:jc w:val="center"/>
        <w:rPr>
          <w:b/>
          <w:sz w:val="28"/>
          <w:lang w:val="ru-RU"/>
        </w:rPr>
      </w:pPr>
      <w:bookmarkStart w:id="0" w:name="физическое-обоснование-выбранного-решени"/>
      <w:bookmarkStart w:id="1" w:name="_Toc192202376"/>
      <w:r w:rsidRPr="004965EA">
        <w:rPr>
          <w:b/>
          <w:sz w:val="28"/>
          <w:lang w:val="ru-RU"/>
        </w:rPr>
        <w:t>Физическое обоснование выбранного решения: объяснение принципов работы выбранного источника энергии (например, фотоэл</w:t>
      </w:r>
      <w:r w:rsidRPr="004965EA">
        <w:rPr>
          <w:b/>
          <w:sz w:val="28"/>
          <w:lang w:val="ru-RU"/>
        </w:rPr>
        <w:t>ектрический эффект для солнечной панели).</w:t>
      </w:r>
      <w:bookmarkEnd w:id="0"/>
      <w:bookmarkEnd w:id="1"/>
    </w:p>
    <w:p w:rsidR="00DE7DB1" w:rsidRPr="00953CA7" w:rsidRDefault="001E7F1E">
      <w:pPr>
        <w:rPr>
          <w:lang w:val="ru-RU"/>
        </w:rPr>
      </w:pPr>
      <w:r w:rsidRPr="00953CA7">
        <w:rPr>
          <w:lang w:val="ru-RU"/>
        </w:rPr>
        <w:t>В рамках предложенного кейса разработки альтернативных источников энергии для школы, выбранным решением является создание небольшой солнечной электростанции на основе фотоэлектрических панелей</w:t>
      </w:r>
      <w:r w:rsidR="009F406D">
        <w:rPr>
          <w:lang w:val="ru-RU"/>
        </w:rPr>
        <w:t>. Такой выбор поможет школьникам использовать полученные знаний курса физики в практической реализации, отойти от теории, так как они смогут провести аналогии и определить принцип работы</w:t>
      </w:r>
      <w:r w:rsidR="00FF13E9">
        <w:rPr>
          <w:lang w:val="ru-RU"/>
        </w:rPr>
        <w:t>,</w:t>
      </w:r>
      <w:r w:rsidR="009F406D">
        <w:rPr>
          <w:lang w:val="ru-RU"/>
        </w:rPr>
        <w:t xml:space="preserve"> опираясь на имеющиеся знания</w:t>
      </w:r>
      <w:r w:rsidRPr="00953CA7">
        <w:rPr>
          <w:lang w:val="ru-RU"/>
        </w:rPr>
        <w:t>. Данный выбор</w:t>
      </w:r>
      <w:r w:rsidR="004965EA">
        <w:rPr>
          <w:lang w:val="ru-RU"/>
        </w:rPr>
        <w:t xml:space="preserve"> будет</w:t>
      </w:r>
      <w:r w:rsidRPr="00953CA7">
        <w:rPr>
          <w:lang w:val="ru-RU"/>
        </w:rPr>
        <w:t xml:space="preserve"> обуслов</w:t>
      </w:r>
      <w:r w:rsidRPr="00953CA7">
        <w:rPr>
          <w:lang w:val="ru-RU"/>
        </w:rPr>
        <w:t>лен доступностью технологии, сравнительно низкими эксплуатационными расходами и экологической чистотой.</w:t>
      </w:r>
    </w:p>
    <w:p w:rsidR="00DE7DB1" w:rsidRPr="00953CA7" w:rsidRDefault="001E7F1E">
      <w:pPr>
        <w:pStyle w:val="af"/>
        <w:rPr>
          <w:lang w:val="ru-RU"/>
        </w:rPr>
      </w:pPr>
      <w:r w:rsidRPr="00953CA7">
        <w:rPr>
          <w:b/>
          <w:lang w:val="ru-RU"/>
        </w:rPr>
        <w:t>Физическим обоснованием работы солнечной электростанции является фотоэлектрический эффект.</w:t>
      </w:r>
    </w:p>
    <w:p w:rsidR="00DE7DB1" w:rsidRPr="00953CA7" w:rsidRDefault="001E7F1E">
      <w:pPr>
        <w:pStyle w:val="af"/>
        <w:rPr>
          <w:lang w:val="ru-RU"/>
        </w:rPr>
      </w:pPr>
      <w:r w:rsidRPr="00953CA7">
        <w:rPr>
          <w:lang w:val="ru-RU"/>
        </w:rPr>
        <w:t>Фотоэлектрический эффект (ФЭЭ) – это явление выбивания электр</w:t>
      </w:r>
      <w:r w:rsidRPr="00953CA7">
        <w:rPr>
          <w:lang w:val="ru-RU"/>
        </w:rPr>
        <w:t>онов из вещества под действием света. В контексте солнечных панелей используется внешний фотоэффект, происходящий в полупроводниковых материалах, таких как кремний.</w:t>
      </w:r>
    </w:p>
    <w:p w:rsidR="00DE7DB1" w:rsidRPr="009F406D" w:rsidRDefault="009F406D">
      <w:pPr>
        <w:pStyle w:val="af"/>
        <w:rPr>
          <w:lang w:val="ru-RU"/>
        </w:rPr>
      </w:pPr>
      <w:r>
        <w:rPr>
          <w:b/>
          <w:lang w:val="ru-RU"/>
        </w:rPr>
        <w:lastRenderedPageBreak/>
        <w:t>Команде предстоит рассмотреть принцип работы, примерный вариант данного этапа может быть представлен в следующих аспектах</w:t>
      </w:r>
      <w:r w:rsidR="001E7F1E" w:rsidRPr="009F406D">
        <w:rPr>
          <w:b/>
          <w:lang w:val="ru-RU"/>
        </w:rPr>
        <w:t>:</w:t>
      </w:r>
    </w:p>
    <w:p w:rsidR="00DE7DB1" w:rsidRPr="00953CA7" w:rsidRDefault="001E7F1E">
      <w:pPr>
        <w:numPr>
          <w:ilvl w:val="0"/>
          <w:numId w:val="24"/>
        </w:numPr>
        <w:rPr>
          <w:lang w:val="ru-RU"/>
        </w:rPr>
      </w:pPr>
      <w:r w:rsidRPr="00953CA7">
        <w:rPr>
          <w:b/>
          <w:lang w:val="ru-RU"/>
        </w:rPr>
        <w:t>Поглощение фотонов:</w:t>
      </w:r>
      <w:r w:rsidRPr="00953CA7">
        <w:rPr>
          <w:lang w:val="ru-RU"/>
        </w:rPr>
        <w:t xml:space="preserve"> Солнечная панель состоит из полупроводникового материал</w:t>
      </w:r>
      <w:r w:rsidRPr="00953CA7">
        <w:rPr>
          <w:lang w:val="ru-RU"/>
        </w:rPr>
        <w:t xml:space="preserve">а, легированного различными примесями для создания </w:t>
      </w:r>
      <w:r>
        <w:t>p</w:t>
      </w:r>
      <w:r w:rsidRPr="00953CA7">
        <w:rPr>
          <w:lang w:val="ru-RU"/>
        </w:rPr>
        <w:t>-</w:t>
      </w:r>
      <w:r>
        <w:t>n</w:t>
      </w:r>
      <w:r w:rsidRPr="00953CA7">
        <w:rPr>
          <w:lang w:val="ru-RU"/>
        </w:rPr>
        <w:t xml:space="preserve"> перехода. Когда фотон солнечного света попадает на поверхность полупроводника, он может быть поглощен.</w:t>
      </w:r>
    </w:p>
    <w:p w:rsidR="00DE7DB1" w:rsidRDefault="001E7F1E">
      <w:pPr>
        <w:numPr>
          <w:ilvl w:val="0"/>
          <w:numId w:val="24"/>
        </w:numPr>
      </w:pPr>
      <w:r w:rsidRPr="00953CA7">
        <w:rPr>
          <w:b/>
          <w:lang w:val="ru-RU"/>
        </w:rPr>
        <w:t>Генерация электрон-дырочных пар:</w:t>
      </w:r>
      <w:r w:rsidRPr="00953CA7">
        <w:rPr>
          <w:lang w:val="ru-RU"/>
        </w:rPr>
        <w:t xml:space="preserve"> Энергия фотона ( </w:t>
      </w:r>
      <w:r>
        <w:rPr>
          <w:i/>
        </w:rPr>
        <w:t>E</w:t>
      </w:r>
      <w:r w:rsidRPr="00953CA7">
        <w:rPr>
          <w:i/>
          <w:lang w:val="ru-RU"/>
        </w:rPr>
        <w:t xml:space="preserve"> = </w:t>
      </w:r>
      <w:r>
        <w:rPr>
          <w:i/>
        </w:rPr>
        <w:t>hν</w:t>
      </w:r>
      <w:r w:rsidRPr="00953CA7">
        <w:rPr>
          <w:lang w:val="ru-RU"/>
        </w:rPr>
        <w:t xml:space="preserve">, где </w:t>
      </w:r>
      <w:r>
        <w:rPr>
          <w:i/>
        </w:rPr>
        <w:t>h</w:t>
      </w:r>
      <w:r w:rsidRPr="00953CA7">
        <w:rPr>
          <w:lang w:val="ru-RU"/>
        </w:rPr>
        <w:t xml:space="preserve"> – постоянная Планка, </w:t>
      </w:r>
      <w:r>
        <w:rPr>
          <w:i/>
        </w:rPr>
        <w:t>ν</w:t>
      </w:r>
      <w:r w:rsidRPr="00953CA7">
        <w:rPr>
          <w:lang w:val="ru-RU"/>
        </w:rPr>
        <w:t xml:space="preserve"> – частота с</w:t>
      </w:r>
      <w:r w:rsidRPr="00953CA7">
        <w:rPr>
          <w:lang w:val="ru-RU"/>
        </w:rPr>
        <w:t>вета) передается электрону полупроводника. Если энергия фотона превышает ширину запрещенной зоны полупроводника, то электрон приобретает достаточную энергию, чтобы вырваться из ковалентной связи, образуя свободный электрон (</w:t>
      </w:r>
      <w:r>
        <w:rPr>
          <w:i/>
        </w:rPr>
        <w:t>e</w:t>
      </w:r>
      <w:r w:rsidRPr="00953CA7">
        <w:rPr>
          <w:i/>
          <w:lang w:val="ru-RU"/>
        </w:rPr>
        <w:t>⁻</w:t>
      </w:r>
      <w:r w:rsidRPr="00953CA7">
        <w:rPr>
          <w:lang w:val="ru-RU"/>
        </w:rPr>
        <w:t>). В месте, откуда вырвался эл</w:t>
      </w:r>
      <w:r w:rsidRPr="00953CA7">
        <w:rPr>
          <w:lang w:val="ru-RU"/>
        </w:rPr>
        <w:t>ектрон, образуется положительно заряженная “дырка” (</w:t>
      </w:r>
      <w:r>
        <w:rPr>
          <w:i/>
        </w:rPr>
        <w:t>h</w:t>
      </w:r>
      <w:r w:rsidRPr="00953CA7">
        <w:rPr>
          <w:i/>
          <w:lang w:val="ru-RU"/>
        </w:rPr>
        <w:t>⁺</w:t>
      </w:r>
      <w:r w:rsidRPr="00953CA7">
        <w:rPr>
          <w:lang w:val="ru-RU"/>
        </w:rPr>
        <w:t xml:space="preserve">). </w:t>
      </w:r>
      <w:r>
        <w:t>Таким образом, генерируется электрон-дырочная пара.</w:t>
      </w:r>
    </w:p>
    <w:p w:rsidR="00DE7DB1" w:rsidRPr="00953CA7" w:rsidRDefault="001E7F1E">
      <w:pPr>
        <w:numPr>
          <w:ilvl w:val="0"/>
          <w:numId w:val="24"/>
        </w:numPr>
        <w:rPr>
          <w:lang w:val="ru-RU"/>
        </w:rPr>
      </w:pPr>
      <w:r w:rsidRPr="00953CA7">
        <w:rPr>
          <w:b/>
          <w:lang w:val="ru-RU"/>
        </w:rPr>
        <w:t>Разделение носителей заряда:</w:t>
      </w:r>
      <w:r w:rsidRPr="00953CA7">
        <w:rPr>
          <w:lang w:val="ru-RU"/>
        </w:rPr>
        <w:t xml:space="preserve"> В области </w:t>
      </w:r>
      <w:r>
        <w:t>p</w:t>
      </w:r>
      <w:r w:rsidRPr="00953CA7">
        <w:rPr>
          <w:lang w:val="ru-RU"/>
        </w:rPr>
        <w:t>-</w:t>
      </w:r>
      <w:r>
        <w:t>n</w:t>
      </w:r>
      <w:r w:rsidRPr="00953CA7">
        <w:rPr>
          <w:lang w:val="ru-RU"/>
        </w:rPr>
        <w:t xml:space="preserve"> перехода существует внутреннее электрическое поле, созданное диффузией электронов из </w:t>
      </w:r>
      <w:r>
        <w:t>n</w:t>
      </w:r>
      <w:r w:rsidRPr="00953CA7">
        <w:rPr>
          <w:lang w:val="ru-RU"/>
        </w:rPr>
        <w:t xml:space="preserve">-области в </w:t>
      </w:r>
      <w:r>
        <w:t>p</w:t>
      </w:r>
      <w:r w:rsidRPr="00953CA7">
        <w:rPr>
          <w:lang w:val="ru-RU"/>
        </w:rPr>
        <w:t>-облас</w:t>
      </w:r>
      <w:r w:rsidRPr="00953CA7">
        <w:rPr>
          <w:lang w:val="ru-RU"/>
        </w:rPr>
        <w:t xml:space="preserve">ть и дырок в обратном направлении. Это поле разделяет сгенерированные электрон-дырочные пары. Электроны перемещаются в </w:t>
      </w:r>
      <w:r>
        <w:t>n</w:t>
      </w:r>
      <w:r w:rsidRPr="00953CA7">
        <w:rPr>
          <w:lang w:val="ru-RU"/>
        </w:rPr>
        <w:t xml:space="preserve">-область, а дырки – в </w:t>
      </w:r>
      <w:r>
        <w:t>p</w:t>
      </w:r>
      <w:r w:rsidRPr="00953CA7">
        <w:rPr>
          <w:lang w:val="ru-RU"/>
        </w:rPr>
        <w:t xml:space="preserve">-область. Это приводит к накоплению отрицательного заряда в </w:t>
      </w:r>
      <w:r>
        <w:t>n</w:t>
      </w:r>
      <w:r w:rsidRPr="00953CA7">
        <w:rPr>
          <w:lang w:val="ru-RU"/>
        </w:rPr>
        <w:t xml:space="preserve">-области и положительного заряда в </w:t>
      </w:r>
      <w:r>
        <w:t>p</w:t>
      </w:r>
      <w:r w:rsidRPr="00953CA7">
        <w:rPr>
          <w:lang w:val="ru-RU"/>
        </w:rPr>
        <w:t>-области.</w:t>
      </w:r>
    </w:p>
    <w:p w:rsidR="00DE7DB1" w:rsidRPr="00953CA7" w:rsidRDefault="001E7F1E">
      <w:pPr>
        <w:numPr>
          <w:ilvl w:val="0"/>
          <w:numId w:val="24"/>
        </w:numPr>
        <w:rPr>
          <w:lang w:val="ru-RU"/>
        </w:rPr>
      </w:pPr>
      <w:r w:rsidRPr="00953CA7">
        <w:rPr>
          <w:b/>
          <w:lang w:val="ru-RU"/>
        </w:rPr>
        <w:t>Возникновение фотоэлектрического напряжения:</w:t>
      </w:r>
      <w:r w:rsidRPr="00953CA7">
        <w:rPr>
          <w:lang w:val="ru-RU"/>
        </w:rPr>
        <w:t xml:space="preserve"> Разделение зарядов создает разность потенциалов (напряжение) между </w:t>
      </w:r>
      <w:r>
        <w:t>n</w:t>
      </w:r>
      <w:r w:rsidRPr="00953CA7">
        <w:rPr>
          <w:lang w:val="ru-RU"/>
        </w:rPr>
        <w:t xml:space="preserve">- и </w:t>
      </w:r>
      <w:r>
        <w:t>p</w:t>
      </w:r>
      <w:r w:rsidRPr="00953CA7">
        <w:rPr>
          <w:lang w:val="ru-RU"/>
        </w:rPr>
        <w:t>-областями. Это напряжение и является фотоэлектрическим напряжением, возникающим на солнечной панели.</w:t>
      </w:r>
    </w:p>
    <w:p w:rsidR="00DE7DB1" w:rsidRPr="00953CA7" w:rsidRDefault="001E7F1E">
      <w:pPr>
        <w:numPr>
          <w:ilvl w:val="0"/>
          <w:numId w:val="24"/>
        </w:numPr>
        <w:rPr>
          <w:lang w:val="ru-RU"/>
        </w:rPr>
      </w:pPr>
      <w:r w:rsidRPr="00953CA7">
        <w:rPr>
          <w:b/>
          <w:lang w:val="ru-RU"/>
        </w:rPr>
        <w:t>Генерация электрического тока:</w:t>
      </w:r>
      <w:r w:rsidRPr="00953CA7">
        <w:rPr>
          <w:lang w:val="ru-RU"/>
        </w:rPr>
        <w:t xml:space="preserve"> Если </w:t>
      </w:r>
      <w:r w:rsidRPr="00953CA7">
        <w:rPr>
          <w:lang w:val="ru-RU"/>
        </w:rPr>
        <w:t xml:space="preserve">замкнуть внешнюю цепь между </w:t>
      </w:r>
      <w:r>
        <w:t>n</w:t>
      </w:r>
      <w:r w:rsidRPr="00953CA7">
        <w:rPr>
          <w:lang w:val="ru-RU"/>
        </w:rPr>
        <w:t xml:space="preserve">- и </w:t>
      </w:r>
      <w:r>
        <w:t>p</w:t>
      </w:r>
      <w:r w:rsidRPr="00953CA7">
        <w:rPr>
          <w:lang w:val="ru-RU"/>
        </w:rPr>
        <w:t xml:space="preserve">-областями, то электроны будут течь из </w:t>
      </w:r>
      <w:r>
        <w:t>n</w:t>
      </w:r>
      <w:r w:rsidRPr="00953CA7">
        <w:rPr>
          <w:lang w:val="ru-RU"/>
        </w:rPr>
        <w:t xml:space="preserve">-области через внешнюю цепь в </w:t>
      </w:r>
      <w:r>
        <w:t>p</w:t>
      </w:r>
      <w:r w:rsidRPr="00953CA7">
        <w:rPr>
          <w:lang w:val="ru-RU"/>
        </w:rPr>
        <w:t>-область, создавая электрический ток. Таким образом, энергия солнечного света преобразуется в электрическую энергию.</w:t>
      </w:r>
    </w:p>
    <w:p w:rsidR="00DE7DB1" w:rsidRPr="009F406D" w:rsidRDefault="009F406D">
      <w:pPr>
        <w:rPr>
          <w:lang w:val="ru-RU"/>
        </w:rPr>
      </w:pPr>
      <w:r>
        <w:rPr>
          <w:b/>
          <w:lang w:val="ru-RU"/>
        </w:rPr>
        <w:t>Из описания принципа работы можно будет определить и к</w:t>
      </w:r>
      <w:r w:rsidR="001E7F1E" w:rsidRPr="009F406D">
        <w:rPr>
          <w:b/>
          <w:lang w:val="ru-RU"/>
        </w:rPr>
        <w:t>лючевые факторы эффективности</w:t>
      </w:r>
      <w:r>
        <w:rPr>
          <w:b/>
          <w:lang w:val="ru-RU"/>
        </w:rPr>
        <w:t xml:space="preserve"> (учитель может предложить их определить, что будет являться дополнительной задачи для команды)</w:t>
      </w:r>
      <w:r w:rsidR="001E7F1E" w:rsidRPr="009F406D">
        <w:rPr>
          <w:b/>
          <w:lang w:val="ru-RU"/>
        </w:rPr>
        <w:t>:</w:t>
      </w:r>
    </w:p>
    <w:p w:rsidR="00DE7DB1" w:rsidRPr="00953CA7" w:rsidRDefault="001E7F1E">
      <w:pPr>
        <w:numPr>
          <w:ilvl w:val="0"/>
          <w:numId w:val="25"/>
        </w:numPr>
        <w:rPr>
          <w:lang w:val="ru-RU"/>
        </w:rPr>
      </w:pPr>
      <w:r w:rsidRPr="00953CA7">
        <w:rPr>
          <w:b/>
          <w:lang w:val="ru-RU"/>
        </w:rPr>
        <w:t>Спектральный состав солнечного излучения:</w:t>
      </w:r>
      <w:r w:rsidRPr="00953CA7">
        <w:rPr>
          <w:lang w:val="ru-RU"/>
        </w:rPr>
        <w:t xml:space="preserve"> Эффективность поглощения фотонов зависит от спектрального состава солнечного света. Материал полупроводника должен эффективно поглощать фотоны с энергией, соответствующей спектру солнечного излучения в данной геогр</w:t>
      </w:r>
      <w:r w:rsidRPr="00953CA7">
        <w:rPr>
          <w:lang w:val="ru-RU"/>
        </w:rPr>
        <w:t>афической широте (сегодня, 12 марта 2025, в нашем регионе…).</w:t>
      </w:r>
    </w:p>
    <w:p w:rsidR="00DE7DB1" w:rsidRPr="00953CA7" w:rsidRDefault="001E7F1E">
      <w:pPr>
        <w:numPr>
          <w:ilvl w:val="0"/>
          <w:numId w:val="25"/>
        </w:numPr>
        <w:rPr>
          <w:lang w:val="ru-RU"/>
        </w:rPr>
      </w:pPr>
      <w:r w:rsidRPr="00953CA7">
        <w:rPr>
          <w:b/>
          <w:lang w:val="ru-RU"/>
        </w:rPr>
        <w:t>Ширина запрещенной зоны полупроводника:</w:t>
      </w:r>
      <w:r w:rsidRPr="00953CA7">
        <w:rPr>
          <w:lang w:val="ru-RU"/>
        </w:rPr>
        <w:t xml:space="preserve"> Ширина запрещенной зоны определяет минимальную энергию фотона, необходимую для генерации электрон-дырочной пары.</w:t>
      </w:r>
    </w:p>
    <w:p w:rsidR="00DE7DB1" w:rsidRPr="00953CA7" w:rsidRDefault="001E7F1E">
      <w:pPr>
        <w:numPr>
          <w:ilvl w:val="0"/>
          <w:numId w:val="25"/>
        </w:numPr>
        <w:rPr>
          <w:lang w:val="ru-RU"/>
        </w:rPr>
      </w:pPr>
      <w:r w:rsidRPr="00953CA7">
        <w:rPr>
          <w:b/>
          <w:lang w:val="ru-RU"/>
        </w:rPr>
        <w:lastRenderedPageBreak/>
        <w:t>Рекомбинация носителей заряда:</w:t>
      </w:r>
      <w:r w:rsidRPr="00953CA7">
        <w:rPr>
          <w:lang w:val="ru-RU"/>
        </w:rPr>
        <w:t xml:space="preserve"> Рекомбинаци</w:t>
      </w:r>
      <w:r w:rsidRPr="00953CA7">
        <w:rPr>
          <w:lang w:val="ru-RU"/>
        </w:rPr>
        <w:t xml:space="preserve">я электрон-дырочных пар до того, как они будут разделены электрическим полем </w:t>
      </w:r>
      <w:r>
        <w:t>p</w:t>
      </w:r>
      <w:r w:rsidRPr="00953CA7">
        <w:rPr>
          <w:lang w:val="ru-RU"/>
        </w:rPr>
        <w:t>-</w:t>
      </w:r>
      <w:r>
        <w:t>n</w:t>
      </w:r>
      <w:r w:rsidRPr="00953CA7">
        <w:rPr>
          <w:lang w:val="ru-RU"/>
        </w:rPr>
        <w:t xml:space="preserve"> перехода, снижает эффективность генерации электрического тока.</w:t>
      </w:r>
    </w:p>
    <w:p w:rsidR="00DE7DB1" w:rsidRPr="00953CA7" w:rsidRDefault="001E7F1E">
      <w:pPr>
        <w:numPr>
          <w:ilvl w:val="0"/>
          <w:numId w:val="25"/>
        </w:numPr>
        <w:rPr>
          <w:lang w:val="ru-RU"/>
        </w:rPr>
      </w:pPr>
      <w:r w:rsidRPr="00953CA7">
        <w:rPr>
          <w:b/>
          <w:lang w:val="ru-RU"/>
        </w:rPr>
        <w:t>Оптические потери:</w:t>
      </w:r>
      <w:r w:rsidRPr="00953CA7">
        <w:rPr>
          <w:lang w:val="ru-RU"/>
        </w:rPr>
        <w:t xml:space="preserve"> Отражение света от поверхности панели и поглощение света материалом панели, не приводящее к г</w:t>
      </w:r>
      <w:r w:rsidRPr="00953CA7">
        <w:rPr>
          <w:lang w:val="ru-RU"/>
        </w:rPr>
        <w:t>енерации электрон-дырочных пар, также снижают эффективность.</w:t>
      </w:r>
    </w:p>
    <w:p w:rsidR="00DE7DB1" w:rsidRPr="00953CA7" w:rsidRDefault="001E7F1E">
      <w:pPr>
        <w:rPr>
          <w:lang w:val="ru-RU"/>
        </w:rPr>
      </w:pPr>
      <w:r w:rsidRPr="00953CA7">
        <w:rPr>
          <w:lang w:val="ru-RU"/>
        </w:rPr>
        <w:t>Таким образом, использование солнечных панелей для обеспечения школы электроэнергией основано на фундаментальном физическом явлении – фотоэлектрическом эффекте. Дальнейшая оптимизация и масштабир</w:t>
      </w:r>
      <w:r w:rsidRPr="00953CA7">
        <w:rPr>
          <w:lang w:val="ru-RU"/>
        </w:rPr>
        <w:t>ование системы позволит существенно снизить зависимость школы от традиционных источников энергии и внести вклад в экологическую устойчивость.</w:t>
      </w:r>
    </w:p>
    <w:p w:rsidR="009F406D" w:rsidRDefault="009F406D">
      <w:pPr>
        <w:rPr>
          <w:lang w:val="ru-RU"/>
        </w:rPr>
      </w:pPr>
    </w:p>
    <w:p w:rsidR="00DE7DB1" w:rsidRPr="00953CA7" w:rsidRDefault="009F406D">
      <w:pPr>
        <w:rPr>
          <w:lang w:val="ru-RU"/>
        </w:rPr>
      </w:pPr>
      <w:r>
        <w:rPr>
          <w:lang w:val="ru-RU"/>
        </w:rPr>
        <w:t>Команды должны будут привести</w:t>
      </w:r>
      <w:r w:rsidR="001E7F1E" w:rsidRPr="00953CA7">
        <w:rPr>
          <w:lang w:val="ru-RU"/>
        </w:rPr>
        <w:t xml:space="preserve"> детальные расчеты основны</w:t>
      </w:r>
      <w:r>
        <w:rPr>
          <w:lang w:val="ru-RU"/>
        </w:rPr>
        <w:t>х параметров разработанного ими</w:t>
      </w:r>
      <w:r w:rsidR="001E7F1E" w:rsidRPr="00953CA7">
        <w:rPr>
          <w:lang w:val="ru-RU"/>
        </w:rPr>
        <w:t xml:space="preserve"> альтернативного источника</w:t>
      </w:r>
      <w:r>
        <w:rPr>
          <w:lang w:val="ru-RU"/>
        </w:rPr>
        <w:t xml:space="preserve"> энергии</w:t>
      </w:r>
      <w:r w:rsidR="001E7F1E" w:rsidRPr="00953CA7">
        <w:rPr>
          <w:lang w:val="ru-RU"/>
        </w:rPr>
        <w:t>. Эти расч</w:t>
      </w:r>
      <w:r w:rsidR="001E7F1E" w:rsidRPr="00953CA7">
        <w:rPr>
          <w:lang w:val="ru-RU"/>
        </w:rPr>
        <w:t>еты необходимы для оценки практической применимости разработанной системы в условиях школьного потребления электроэнергии, экономической целесообразности и эффективности инвестиций.</w:t>
      </w:r>
      <w:r>
        <w:rPr>
          <w:lang w:val="ru-RU"/>
        </w:rPr>
        <w:t xml:space="preserve"> Учащимся предстоит вспомнить формулы для расчета различных физических параметров в зависимости от выбранного вида источника альтернативной энергии. Учащиеся могут столкнуться со сложностями выбора параметров для определенного вида источника, здесь им лучше всего работать под наблюдением и направлением учителя, которые подскажет какие лучше всего выбрать параметры и при более правильных физических условиях.</w:t>
      </w:r>
    </w:p>
    <w:p w:rsidR="009F406D" w:rsidRDefault="001E7F1E" w:rsidP="009F406D">
      <w:pPr>
        <w:pStyle w:val="af"/>
        <w:rPr>
          <w:lang w:val="ru-RU"/>
        </w:rPr>
      </w:pPr>
      <w:r w:rsidRPr="00953CA7">
        <w:rPr>
          <w:b/>
          <w:lang w:val="ru-RU"/>
        </w:rPr>
        <w:t>Определение мощности источника энергии:</w:t>
      </w:r>
    </w:p>
    <w:p w:rsidR="00DE7DB1" w:rsidRPr="00953CA7" w:rsidRDefault="001E7F1E">
      <w:pPr>
        <w:pStyle w:val="af"/>
        <w:rPr>
          <w:lang w:val="ru-RU"/>
        </w:rPr>
      </w:pPr>
      <w:r w:rsidRPr="00953CA7">
        <w:rPr>
          <w:lang w:val="ru-RU"/>
        </w:rPr>
        <w:t>Расчет мощности зависит от в</w:t>
      </w:r>
      <w:r w:rsidRPr="00953CA7">
        <w:rPr>
          <w:lang w:val="ru-RU"/>
        </w:rPr>
        <w:t>ыбранного типа альтернативного источника. Ниже приведены примеры для ветрогенератора и солнечной панели, которые могут быть адаптированы к вашей конкретной реализации:</w:t>
      </w:r>
    </w:p>
    <w:p w:rsidR="00DE7DB1" w:rsidRDefault="001E7F1E">
      <w:pPr>
        <w:numPr>
          <w:ilvl w:val="0"/>
          <w:numId w:val="26"/>
        </w:numPr>
      </w:pPr>
      <w:r>
        <w:rPr>
          <w:b/>
        </w:rPr>
        <w:t>Для ветрогенератора:</w:t>
      </w:r>
    </w:p>
    <w:p w:rsidR="00DE7DB1" w:rsidRPr="00953CA7" w:rsidRDefault="001E7F1E">
      <w:pPr>
        <w:numPr>
          <w:ilvl w:val="1"/>
          <w:numId w:val="27"/>
        </w:numPr>
        <w:rPr>
          <w:lang w:val="ru-RU"/>
        </w:rPr>
      </w:pPr>
      <w:r w:rsidRPr="00953CA7">
        <w:rPr>
          <w:lang w:val="ru-RU"/>
        </w:rPr>
        <w:t>Теоретическая мощность ветрогенератора (</w:t>
      </w:r>
      <w:r>
        <w:t>P</w:t>
      </w:r>
      <w:r w:rsidRPr="00953CA7">
        <w:rPr>
          <w:lang w:val="ru-RU"/>
        </w:rPr>
        <w:t>) определяется по формуле:</w:t>
      </w:r>
    </w:p>
    <w:p w:rsidR="00DE7DB1" w:rsidRDefault="001E7F1E">
      <w:pPr>
        <w:numPr>
          <w:ilvl w:val="1"/>
          <w:numId w:val="10"/>
        </w:numPr>
      </w:pPr>
      <w:r>
        <w:t>P = 0.5 * ρ * A * v^3 * Cp</w:t>
      </w:r>
    </w:p>
    <w:p w:rsidR="00DE7DB1" w:rsidRDefault="001E7F1E">
      <w:pPr>
        <w:numPr>
          <w:ilvl w:val="1"/>
          <w:numId w:val="10"/>
        </w:numPr>
      </w:pPr>
      <w:r>
        <w:t>Где:</w:t>
      </w:r>
    </w:p>
    <w:p w:rsidR="00DE7DB1" w:rsidRPr="00953CA7" w:rsidRDefault="001E7F1E">
      <w:pPr>
        <w:numPr>
          <w:ilvl w:val="2"/>
          <w:numId w:val="28"/>
        </w:numPr>
        <w:rPr>
          <w:lang w:val="ru-RU"/>
        </w:rPr>
      </w:pPr>
      <w:r>
        <w:t>ρ</w:t>
      </w:r>
      <w:r w:rsidRPr="00953CA7">
        <w:rPr>
          <w:lang w:val="ru-RU"/>
        </w:rPr>
        <w:t xml:space="preserve"> – плотность воздуха (примем ≈ 1.225 кг/м³ при стандартных условиях). Этот параметр может быть скорректирован с учетом локальных климатических </w:t>
      </w:r>
      <w:r w:rsidRPr="00953CA7">
        <w:rPr>
          <w:lang w:val="ru-RU"/>
        </w:rPr>
        <w:lastRenderedPageBreak/>
        <w:t>данных, полученных непосредственно у школы (средняя годовая температура, высота</w:t>
      </w:r>
      <w:r w:rsidRPr="00953CA7">
        <w:rPr>
          <w:lang w:val="ru-RU"/>
        </w:rPr>
        <w:t xml:space="preserve"> над уровнем моря).</w:t>
      </w:r>
    </w:p>
    <w:p w:rsidR="00DE7DB1" w:rsidRDefault="001E7F1E">
      <w:pPr>
        <w:numPr>
          <w:ilvl w:val="2"/>
          <w:numId w:val="28"/>
        </w:numPr>
      </w:pPr>
      <w:r>
        <w:t>A</w:t>
      </w:r>
      <w:r w:rsidRPr="00953CA7">
        <w:rPr>
          <w:lang w:val="ru-RU"/>
        </w:rPr>
        <w:t xml:space="preserve"> – площадь, охватываемая ротором ветрогенератора (м²). </w:t>
      </w:r>
      <w:r>
        <w:t>A</w:t>
      </w:r>
      <w:r w:rsidRPr="00953CA7">
        <w:rPr>
          <w:lang w:val="ru-RU"/>
        </w:rPr>
        <w:t xml:space="preserve"> = </w:t>
      </w:r>
      <w:r>
        <w:t>π</w:t>
      </w:r>
      <w:r w:rsidRPr="00953CA7">
        <w:rPr>
          <w:lang w:val="ru-RU"/>
        </w:rPr>
        <w:t xml:space="preserve"> * </w:t>
      </w:r>
      <w:r>
        <w:t>r</w:t>
      </w:r>
      <w:r w:rsidRPr="00953CA7">
        <w:rPr>
          <w:lang w:val="ru-RU"/>
        </w:rPr>
        <w:t xml:space="preserve">^2, где </w:t>
      </w:r>
      <w:r>
        <w:t>r</w:t>
      </w:r>
      <w:r w:rsidRPr="00953CA7">
        <w:rPr>
          <w:lang w:val="ru-RU"/>
        </w:rPr>
        <w:t xml:space="preserve"> – радиус лопастей ротора. </w:t>
      </w:r>
      <w:r>
        <w:rPr>
          <w:b/>
        </w:rPr>
        <w:t>Необходимо указать выбранный радиус лопастей.</w:t>
      </w:r>
    </w:p>
    <w:p w:rsidR="00DE7DB1" w:rsidRPr="00953CA7" w:rsidRDefault="001E7F1E">
      <w:pPr>
        <w:numPr>
          <w:ilvl w:val="2"/>
          <w:numId w:val="28"/>
        </w:numPr>
        <w:rPr>
          <w:lang w:val="ru-RU"/>
        </w:rPr>
      </w:pPr>
      <w:r>
        <w:t>v</w:t>
      </w:r>
      <w:r w:rsidRPr="00953CA7">
        <w:rPr>
          <w:lang w:val="ru-RU"/>
        </w:rPr>
        <w:t xml:space="preserve"> – среднегодовая скорость ветра на высоте установки ветрогенератора (м/с). </w:t>
      </w:r>
      <w:r w:rsidRPr="00953CA7">
        <w:rPr>
          <w:b/>
          <w:lang w:val="ru-RU"/>
        </w:rPr>
        <w:t>Критически ва</w:t>
      </w:r>
      <w:r w:rsidRPr="00953CA7">
        <w:rPr>
          <w:b/>
          <w:lang w:val="ru-RU"/>
        </w:rPr>
        <w:t>жно предоставить данные о скорости ветра, полученные из метеорологических источников, либо собственные измерения, проведенные на территории школы. Необходимо указать источник данных и период измерений.</w:t>
      </w:r>
      <w:r w:rsidRPr="00953CA7">
        <w:rPr>
          <w:lang w:val="ru-RU"/>
        </w:rPr>
        <w:t xml:space="preserve"> Следует учитывать, что скорость ветра может значительн</w:t>
      </w:r>
      <w:r w:rsidRPr="00953CA7">
        <w:rPr>
          <w:lang w:val="ru-RU"/>
        </w:rPr>
        <w:t>о меняться в зависимости от высоты.</w:t>
      </w:r>
    </w:p>
    <w:p w:rsidR="00DE7DB1" w:rsidRPr="00953CA7" w:rsidRDefault="001E7F1E">
      <w:pPr>
        <w:numPr>
          <w:ilvl w:val="2"/>
          <w:numId w:val="28"/>
        </w:numPr>
        <w:rPr>
          <w:lang w:val="ru-RU"/>
        </w:rPr>
      </w:pPr>
      <w:r>
        <w:t>Cp</w:t>
      </w:r>
      <w:r w:rsidRPr="00953CA7">
        <w:rPr>
          <w:lang w:val="ru-RU"/>
        </w:rPr>
        <w:t xml:space="preserve"> – коэффициент использования энергии ветра (коэффициент Беца). Теоретически максимальное значение составляет ≈ 0.593 (предел Беца), но реальные ветрогенераторы имеют значение обычно в диапазоне 0.3-0.5. </w:t>
      </w:r>
      <w:r w:rsidRPr="00953CA7">
        <w:rPr>
          <w:b/>
          <w:lang w:val="ru-RU"/>
        </w:rPr>
        <w:t>Необходимо указ</w:t>
      </w:r>
      <w:r w:rsidRPr="00953CA7">
        <w:rPr>
          <w:b/>
          <w:lang w:val="ru-RU"/>
        </w:rPr>
        <w:t xml:space="preserve">ать выбранное значение </w:t>
      </w:r>
      <w:r>
        <w:rPr>
          <w:b/>
        </w:rPr>
        <w:t>Cp</w:t>
      </w:r>
      <w:r w:rsidRPr="00953CA7">
        <w:rPr>
          <w:b/>
          <w:lang w:val="ru-RU"/>
        </w:rPr>
        <w:t xml:space="preserve"> и обосновать его, например, ссылкой на характеристики конкретной модели ветрогенератора.</w:t>
      </w:r>
    </w:p>
    <w:p w:rsidR="00DE7DB1" w:rsidRDefault="001E7F1E">
      <w:pPr>
        <w:numPr>
          <w:ilvl w:val="1"/>
          <w:numId w:val="27"/>
        </w:numPr>
      </w:pPr>
      <w:r w:rsidRPr="00953CA7">
        <w:rPr>
          <w:b/>
          <w:lang w:val="ru-RU"/>
        </w:rPr>
        <w:t>Пример расчета:</w:t>
      </w:r>
      <w:r w:rsidRPr="00953CA7">
        <w:rPr>
          <w:lang w:val="ru-RU"/>
        </w:rPr>
        <w:t xml:space="preserve"> Предположим, </w:t>
      </w:r>
      <w:r>
        <w:t>r</w:t>
      </w:r>
      <w:r w:rsidRPr="00953CA7">
        <w:rPr>
          <w:lang w:val="ru-RU"/>
        </w:rPr>
        <w:t xml:space="preserve"> = 2 м, </w:t>
      </w:r>
      <w:r>
        <w:t>v</w:t>
      </w:r>
      <w:r w:rsidRPr="00953CA7">
        <w:rPr>
          <w:lang w:val="ru-RU"/>
        </w:rPr>
        <w:t xml:space="preserve"> = 5 м/с, </w:t>
      </w:r>
      <w:r>
        <w:t>Cp</w:t>
      </w:r>
      <w:r w:rsidRPr="00953CA7">
        <w:rPr>
          <w:lang w:val="ru-RU"/>
        </w:rPr>
        <w:t xml:space="preserve"> = 0.4. Тогда </w:t>
      </w:r>
      <w:r>
        <w:t>A</w:t>
      </w:r>
      <w:r w:rsidRPr="00953CA7">
        <w:rPr>
          <w:lang w:val="ru-RU"/>
        </w:rPr>
        <w:t xml:space="preserve"> = </w:t>
      </w:r>
      <w:r>
        <w:t>π</w:t>
      </w:r>
      <w:r w:rsidRPr="00953CA7">
        <w:rPr>
          <w:lang w:val="ru-RU"/>
        </w:rPr>
        <w:t xml:space="preserve"> * (2 м)^2 ≈ 12.57 м², и </w:t>
      </w:r>
      <w:r>
        <w:t>P</w:t>
      </w:r>
      <w:r w:rsidRPr="00953CA7">
        <w:rPr>
          <w:lang w:val="ru-RU"/>
        </w:rPr>
        <w:t xml:space="preserve"> = 0.5 * 1.225 кг/м³ * 12.57 м² * (5 м/с)^3 *</w:t>
      </w:r>
      <w:r w:rsidRPr="00953CA7">
        <w:rPr>
          <w:lang w:val="ru-RU"/>
        </w:rPr>
        <w:t xml:space="preserve"> 0.4 ≈ 96.3 Вт. </w:t>
      </w:r>
      <w:r>
        <w:rPr>
          <w:b/>
        </w:rPr>
        <w:t>Необходимо представить собственные расчеты с учетом выбранных параметров.</w:t>
      </w:r>
    </w:p>
    <w:p w:rsidR="00DE7DB1" w:rsidRDefault="001E7F1E">
      <w:pPr>
        <w:numPr>
          <w:ilvl w:val="1"/>
          <w:numId w:val="27"/>
        </w:numPr>
      </w:pPr>
      <w:r w:rsidRPr="00953CA7">
        <w:rPr>
          <w:b/>
          <w:lang w:val="ru-RU"/>
        </w:rPr>
        <w:t>Учет потерь:</w:t>
      </w:r>
      <w:r w:rsidRPr="00953CA7">
        <w:rPr>
          <w:lang w:val="ru-RU"/>
        </w:rPr>
        <w:t xml:space="preserve"> Реальная мощность, генерируемая ветрогенератором, будет меньше теоретической из-за потерь в генераторе, редукторе (если есть) и других компонентах. </w:t>
      </w:r>
      <w:r w:rsidRPr="00953CA7">
        <w:rPr>
          <w:b/>
          <w:lang w:val="ru-RU"/>
        </w:rPr>
        <w:t>Необх</w:t>
      </w:r>
      <w:r w:rsidRPr="00953CA7">
        <w:rPr>
          <w:b/>
          <w:lang w:val="ru-RU"/>
        </w:rPr>
        <w:t xml:space="preserve">одимо оценить общие потери и указать коэффициент полезного действия (КПД) системы. </w:t>
      </w:r>
      <w:r>
        <w:rPr>
          <w:b/>
        </w:rPr>
        <w:t>Например, предположим КПД = 80%. Тогда фактическая мощность будет 96.3 Вт * 0.8 = 77.04 Вт.</w:t>
      </w:r>
    </w:p>
    <w:p w:rsidR="00DE7DB1" w:rsidRDefault="001E7F1E">
      <w:pPr>
        <w:numPr>
          <w:ilvl w:val="0"/>
          <w:numId w:val="26"/>
        </w:numPr>
      </w:pPr>
      <w:r>
        <w:rPr>
          <w:b/>
        </w:rPr>
        <w:t>Для солнечной панели:</w:t>
      </w:r>
    </w:p>
    <w:p w:rsidR="00DE7DB1" w:rsidRPr="00953CA7" w:rsidRDefault="001E7F1E">
      <w:pPr>
        <w:numPr>
          <w:ilvl w:val="1"/>
          <w:numId w:val="29"/>
        </w:numPr>
        <w:rPr>
          <w:lang w:val="ru-RU"/>
        </w:rPr>
      </w:pPr>
      <w:r w:rsidRPr="00953CA7">
        <w:rPr>
          <w:lang w:val="ru-RU"/>
        </w:rPr>
        <w:t>Мощность солнечной панели обычно указывается производителем</w:t>
      </w:r>
      <w:r w:rsidRPr="00953CA7">
        <w:rPr>
          <w:lang w:val="ru-RU"/>
        </w:rPr>
        <w:t xml:space="preserve"> в Ваттах пиковой мощности (</w:t>
      </w:r>
      <w:r>
        <w:t>Wp</w:t>
      </w:r>
      <w:r w:rsidRPr="00953CA7">
        <w:rPr>
          <w:lang w:val="ru-RU"/>
        </w:rPr>
        <w:t>) при стандартных условиях тестирования (</w:t>
      </w:r>
      <w:r>
        <w:t>STC</w:t>
      </w:r>
      <w:r w:rsidRPr="00953CA7">
        <w:rPr>
          <w:lang w:val="ru-RU"/>
        </w:rPr>
        <w:t>: 1000 Вт/м² солнечного излучения, температура ячейки 25 °</w:t>
      </w:r>
      <w:r>
        <w:t>C</w:t>
      </w:r>
      <w:r w:rsidRPr="00953CA7">
        <w:rPr>
          <w:lang w:val="ru-RU"/>
        </w:rPr>
        <w:t xml:space="preserve">). </w:t>
      </w:r>
      <w:r w:rsidRPr="00953CA7">
        <w:rPr>
          <w:b/>
          <w:lang w:val="ru-RU"/>
        </w:rPr>
        <w:t>Необходимо указать выбранную мощность одной солнечной панели (</w:t>
      </w:r>
      <w:r>
        <w:rPr>
          <w:b/>
        </w:rPr>
        <w:t>Wp</w:t>
      </w:r>
      <w:r w:rsidRPr="00953CA7">
        <w:rPr>
          <w:b/>
          <w:lang w:val="ru-RU"/>
        </w:rPr>
        <w:t>) и ее размеры.</w:t>
      </w:r>
    </w:p>
    <w:p w:rsidR="00DE7DB1" w:rsidRPr="00953CA7" w:rsidRDefault="001E7F1E">
      <w:pPr>
        <w:numPr>
          <w:ilvl w:val="1"/>
          <w:numId w:val="29"/>
        </w:numPr>
        <w:rPr>
          <w:lang w:val="ru-RU"/>
        </w:rPr>
      </w:pPr>
      <w:r w:rsidRPr="00953CA7">
        <w:rPr>
          <w:lang w:val="ru-RU"/>
        </w:rPr>
        <w:t>Реальная мощность, генерируемая солнечно</w:t>
      </w:r>
      <w:r w:rsidRPr="00953CA7">
        <w:rPr>
          <w:lang w:val="ru-RU"/>
        </w:rPr>
        <w:t>й панелью, зависит от уровня солнечного излучения, угла наклона панели относительно солнца и температуры ячейки.</w:t>
      </w:r>
    </w:p>
    <w:p w:rsidR="00DE7DB1" w:rsidRPr="00953CA7" w:rsidRDefault="001E7F1E">
      <w:pPr>
        <w:numPr>
          <w:ilvl w:val="1"/>
          <w:numId w:val="29"/>
        </w:numPr>
        <w:rPr>
          <w:lang w:val="ru-RU"/>
        </w:rPr>
      </w:pPr>
      <w:r w:rsidRPr="00953CA7">
        <w:rPr>
          <w:lang w:val="ru-RU"/>
        </w:rPr>
        <w:t>Энергия, вырабатываемая солнечной панелью за день (</w:t>
      </w:r>
      <w:r>
        <w:t>E</w:t>
      </w:r>
      <w:r w:rsidRPr="00953CA7">
        <w:rPr>
          <w:lang w:val="ru-RU"/>
        </w:rPr>
        <w:t>), может быть приблизительно рассчитана по формуле:</w:t>
      </w:r>
    </w:p>
    <w:p w:rsidR="00DE7DB1" w:rsidRDefault="001E7F1E">
      <w:pPr>
        <w:numPr>
          <w:ilvl w:val="1"/>
          <w:numId w:val="10"/>
        </w:numPr>
      </w:pPr>
      <w:r>
        <w:lastRenderedPageBreak/>
        <w:t>E = Wp * H * PR</w:t>
      </w:r>
    </w:p>
    <w:p w:rsidR="00DE7DB1" w:rsidRDefault="001E7F1E">
      <w:pPr>
        <w:numPr>
          <w:ilvl w:val="1"/>
          <w:numId w:val="10"/>
        </w:numPr>
      </w:pPr>
      <w:r>
        <w:t>Где:</w:t>
      </w:r>
    </w:p>
    <w:p w:rsidR="00DE7DB1" w:rsidRPr="00953CA7" w:rsidRDefault="001E7F1E">
      <w:pPr>
        <w:numPr>
          <w:ilvl w:val="2"/>
          <w:numId w:val="30"/>
        </w:numPr>
        <w:rPr>
          <w:lang w:val="ru-RU"/>
        </w:rPr>
      </w:pPr>
      <w:r>
        <w:t>Wp</w:t>
      </w:r>
      <w:r w:rsidRPr="00953CA7">
        <w:rPr>
          <w:lang w:val="ru-RU"/>
        </w:rPr>
        <w:t xml:space="preserve"> </w:t>
      </w:r>
      <w:r w:rsidRPr="00953CA7">
        <w:rPr>
          <w:lang w:val="ru-RU"/>
        </w:rPr>
        <w:t>– пиковая мощность солнечной панели (Вт).</w:t>
      </w:r>
    </w:p>
    <w:p w:rsidR="00DE7DB1" w:rsidRPr="00953CA7" w:rsidRDefault="001E7F1E">
      <w:pPr>
        <w:numPr>
          <w:ilvl w:val="2"/>
          <w:numId w:val="30"/>
        </w:numPr>
        <w:rPr>
          <w:lang w:val="ru-RU"/>
        </w:rPr>
      </w:pPr>
      <w:r>
        <w:t>H</w:t>
      </w:r>
      <w:r w:rsidRPr="00953CA7">
        <w:rPr>
          <w:lang w:val="ru-RU"/>
        </w:rPr>
        <w:t xml:space="preserve"> – среднедневное количество солнечных часов (час/день). </w:t>
      </w:r>
      <w:r w:rsidRPr="00953CA7">
        <w:rPr>
          <w:b/>
          <w:lang w:val="ru-RU"/>
        </w:rPr>
        <w:t>Необходимо предоставить данные о среднедневном количестве солнечных часов для вашей местности, полученные из метеорологических источников. Также необходимо у</w:t>
      </w:r>
      <w:r w:rsidRPr="00953CA7">
        <w:rPr>
          <w:b/>
          <w:lang w:val="ru-RU"/>
        </w:rPr>
        <w:t>читывать угол наклона панели относительно солнца для оптимизации генерации энергии.</w:t>
      </w:r>
    </w:p>
    <w:p w:rsidR="00DE7DB1" w:rsidRPr="00953CA7" w:rsidRDefault="001E7F1E">
      <w:pPr>
        <w:numPr>
          <w:ilvl w:val="2"/>
          <w:numId w:val="30"/>
        </w:numPr>
        <w:rPr>
          <w:lang w:val="ru-RU"/>
        </w:rPr>
      </w:pPr>
      <w:r>
        <w:t>PR</w:t>
      </w:r>
      <w:r w:rsidRPr="00953CA7">
        <w:rPr>
          <w:lang w:val="ru-RU"/>
        </w:rPr>
        <w:t xml:space="preserve"> – </w:t>
      </w:r>
      <w:r w:rsidR="00FF13E9">
        <w:rPr>
          <w:lang w:val="ru-RU"/>
        </w:rPr>
        <w:t>коэффициент производительности</w:t>
      </w:r>
      <w:r w:rsidRPr="00953CA7">
        <w:rPr>
          <w:lang w:val="ru-RU"/>
        </w:rPr>
        <w:t>, учитывающий потери в системе (загрязнение панели, потери в инверторе, температурные потери и т.д.). Обычно находитс</w:t>
      </w:r>
      <w:r w:rsidRPr="00953CA7">
        <w:rPr>
          <w:lang w:val="ru-RU"/>
        </w:rPr>
        <w:t xml:space="preserve">я в диапазоне 0.7-0.8. </w:t>
      </w:r>
      <w:r w:rsidRPr="00953CA7">
        <w:rPr>
          <w:b/>
          <w:lang w:val="ru-RU"/>
        </w:rPr>
        <w:t xml:space="preserve">Необходимо указать выбранное значение </w:t>
      </w:r>
      <w:r>
        <w:rPr>
          <w:b/>
        </w:rPr>
        <w:t>PR</w:t>
      </w:r>
      <w:r w:rsidRPr="00953CA7">
        <w:rPr>
          <w:b/>
          <w:lang w:val="ru-RU"/>
        </w:rPr>
        <w:t xml:space="preserve"> и обосновать его.</w:t>
      </w:r>
    </w:p>
    <w:p w:rsidR="00DE7DB1" w:rsidRPr="00953CA7" w:rsidRDefault="001E7F1E">
      <w:pPr>
        <w:numPr>
          <w:ilvl w:val="1"/>
          <w:numId w:val="29"/>
        </w:numPr>
        <w:rPr>
          <w:lang w:val="ru-RU"/>
        </w:rPr>
      </w:pPr>
      <w:r w:rsidRPr="00953CA7">
        <w:rPr>
          <w:b/>
          <w:lang w:val="ru-RU"/>
        </w:rPr>
        <w:t>Пример расчета:</w:t>
      </w:r>
      <w:r w:rsidRPr="00953CA7">
        <w:rPr>
          <w:lang w:val="ru-RU"/>
        </w:rPr>
        <w:t xml:space="preserve"> Предположим, </w:t>
      </w:r>
      <w:r>
        <w:t>Wp</w:t>
      </w:r>
      <w:r w:rsidRPr="00953CA7">
        <w:rPr>
          <w:lang w:val="ru-RU"/>
        </w:rPr>
        <w:t xml:space="preserve"> = 300 Вт, </w:t>
      </w:r>
      <w:r>
        <w:t>H</w:t>
      </w:r>
      <w:r w:rsidRPr="00953CA7">
        <w:rPr>
          <w:lang w:val="ru-RU"/>
        </w:rPr>
        <w:t xml:space="preserve"> = 4 часа/день, </w:t>
      </w:r>
      <w:r>
        <w:t>PR</w:t>
      </w:r>
      <w:r w:rsidRPr="00953CA7">
        <w:rPr>
          <w:lang w:val="ru-RU"/>
        </w:rPr>
        <w:t xml:space="preserve"> = 0.75. Тогда </w:t>
      </w:r>
      <w:r>
        <w:t>E</w:t>
      </w:r>
      <w:r w:rsidRPr="00953CA7">
        <w:rPr>
          <w:lang w:val="ru-RU"/>
        </w:rPr>
        <w:t xml:space="preserve"> = 300 Вт * 4 часа/день * 0.75 = 900 Втч/день = 0.9 кВтч/день. </w:t>
      </w:r>
      <w:r w:rsidRPr="00953CA7">
        <w:rPr>
          <w:b/>
          <w:lang w:val="ru-RU"/>
        </w:rPr>
        <w:t>Необходимо представить собственные</w:t>
      </w:r>
      <w:r w:rsidRPr="00953CA7">
        <w:rPr>
          <w:b/>
          <w:lang w:val="ru-RU"/>
        </w:rPr>
        <w:t xml:space="preserve"> расчеты с учетом выбранных параметров.</w:t>
      </w:r>
    </w:p>
    <w:p w:rsidR="00DE7DB1" w:rsidRPr="00953CA7" w:rsidRDefault="001E7F1E">
      <w:pPr>
        <w:numPr>
          <w:ilvl w:val="1"/>
          <w:numId w:val="29"/>
        </w:numPr>
        <w:rPr>
          <w:lang w:val="ru-RU"/>
        </w:rPr>
      </w:pPr>
      <w:r w:rsidRPr="00953CA7">
        <w:rPr>
          <w:b/>
          <w:lang w:val="ru-RU"/>
        </w:rPr>
        <w:t>Количество панелей:</w:t>
      </w:r>
      <w:r w:rsidRPr="00953CA7">
        <w:rPr>
          <w:lang w:val="ru-RU"/>
        </w:rPr>
        <w:t xml:space="preserve"> Для определения необходимого количества солнечных панелей необходимо знать потребление электроэнергии школой. </w:t>
      </w:r>
      <w:r w:rsidRPr="00953CA7">
        <w:rPr>
          <w:b/>
          <w:lang w:val="ru-RU"/>
        </w:rPr>
        <w:t>Необходимо привести данные о среднесуточном или среднемесячном потреблении электроэнер</w:t>
      </w:r>
      <w:r w:rsidRPr="00953CA7">
        <w:rPr>
          <w:b/>
          <w:lang w:val="ru-RU"/>
        </w:rPr>
        <w:t>гии школой в кВтч. Далее необходимо рассчитать количество панелей, необходимых для покрытия этого потребления с учетом потерь.</w:t>
      </w:r>
    </w:p>
    <w:p w:rsidR="00DE7DB1" w:rsidRPr="00FF13E9" w:rsidRDefault="001E7F1E" w:rsidP="00FF13E9">
      <w:pPr>
        <w:jc w:val="center"/>
        <w:rPr>
          <w:sz w:val="32"/>
          <w:lang w:val="ru-RU"/>
        </w:rPr>
      </w:pPr>
      <w:r w:rsidRPr="00FF13E9">
        <w:rPr>
          <w:b/>
          <w:sz w:val="32"/>
          <w:lang w:val="ru-RU"/>
        </w:rPr>
        <w:t>Оценка стоимости</w:t>
      </w:r>
    </w:p>
    <w:p w:rsidR="009F406D" w:rsidRDefault="009F406D">
      <w:pPr>
        <w:pStyle w:val="af"/>
        <w:rPr>
          <w:lang w:val="ru-RU"/>
        </w:rPr>
      </w:pPr>
      <w:r>
        <w:rPr>
          <w:lang w:val="ru-RU"/>
        </w:rPr>
        <w:t>На данном этапе команде учащихся предстоит применить знания курса математики и финансовой грамотности, чтобы наиболее правильно рассчитать все параметры реализации задач проекта.</w:t>
      </w:r>
    </w:p>
    <w:p w:rsidR="00DE7DB1" w:rsidRPr="00953CA7" w:rsidRDefault="001E7F1E">
      <w:pPr>
        <w:pStyle w:val="af"/>
        <w:rPr>
          <w:lang w:val="ru-RU"/>
        </w:rPr>
      </w:pPr>
      <w:r w:rsidRPr="00953CA7">
        <w:rPr>
          <w:lang w:val="ru-RU"/>
        </w:rPr>
        <w:t>Стоимость альтернативного источника энергии включает в себя стоимость оборудования (ветрогенератор/солнечные панели, инвертор, аккумуляторы (если используются), контроллер заряда), стоимость монтажа и стоимость подключения к электро</w:t>
      </w:r>
      <w:r w:rsidRPr="00953CA7">
        <w:rPr>
          <w:lang w:val="ru-RU"/>
        </w:rPr>
        <w:t>сети.</w:t>
      </w:r>
    </w:p>
    <w:p w:rsidR="00DE7DB1" w:rsidRDefault="001E7F1E">
      <w:pPr>
        <w:numPr>
          <w:ilvl w:val="0"/>
          <w:numId w:val="32"/>
        </w:numPr>
      </w:pPr>
      <w:r w:rsidRPr="00953CA7">
        <w:rPr>
          <w:b/>
          <w:lang w:val="ru-RU"/>
        </w:rPr>
        <w:t xml:space="preserve">Необходимо предоставить детальную смету, включающую стоимость каждого компонента системы, а также стоимость монтажных работ. </w:t>
      </w:r>
      <w:r>
        <w:rPr>
          <w:b/>
        </w:rPr>
        <w:t>Необходимо использовать актуальные цены от поставщиков оборудования.</w:t>
      </w:r>
    </w:p>
    <w:p w:rsidR="00DE7DB1" w:rsidRPr="00953CA7" w:rsidRDefault="001E7F1E">
      <w:pPr>
        <w:numPr>
          <w:ilvl w:val="0"/>
          <w:numId w:val="32"/>
        </w:numPr>
        <w:rPr>
          <w:lang w:val="ru-RU"/>
        </w:rPr>
      </w:pPr>
      <w:r w:rsidRPr="00953CA7">
        <w:rPr>
          <w:b/>
          <w:lang w:val="ru-RU"/>
        </w:rPr>
        <w:lastRenderedPageBreak/>
        <w:t>Необходимо учитывать затраты на техническое обслуживание</w:t>
      </w:r>
      <w:r w:rsidRPr="00953CA7">
        <w:rPr>
          <w:b/>
          <w:lang w:val="ru-RU"/>
        </w:rPr>
        <w:t xml:space="preserve"> системы в течение всего срока службы (например, замена лопастей ветрогенератора или чистка солнечных панелей).</w:t>
      </w:r>
    </w:p>
    <w:p w:rsidR="003746E8" w:rsidRPr="003746E8" w:rsidRDefault="003746E8" w:rsidP="003746E8">
      <w:pPr>
        <w:jc w:val="center"/>
        <w:rPr>
          <w:b/>
          <w:lang w:val="ru-RU"/>
        </w:rPr>
      </w:pPr>
      <w:r w:rsidRPr="003746E8">
        <w:rPr>
          <w:b/>
          <w:lang w:val="ru-RU"/>
        </w:rPr>
        <w:t>Описание схемы подключения</w:t>
      </w:r>
    </w:p>
    <w:p w:rsidR="00DE7DB1" w:rsidRPr="00953CA7" w:rsidRDefault="003746E8">
      <w:pPr>
        <w:rPr>
          <w:lang w:val="ru-RU"/>
        </w:rPr>
      </w:pPr>
      <w:r>
        <w:rPr>
          <w:lang w:val="ru-RU"/>
        </w:rPr>
        <w:t xml:space="preserve">Данный этап кейса </w:t>
      </w:r>
      <w:r w:rsidR="001E7F1E" w:rsidRPr="00953CA7">
        <w:rPr>
          <w:lang w:val="ru-RU"/>
        </w:rPr>
        <w:t>посвящен детальному описанию схемы подключения и управления разработанным альтернативным источ</w:t>
      </w:r>
      <w:r w:rsidR="001E7F1E" w:rsidRPr="00953CA7">
        <w:rPr>
          <w:lang w:val="ru-RU"/>
        </w:rPr>
        <w:t>ником энергии для школы. В рамках кейса рассматривается интегрирование солнечной панели в существующую электрическую сеть школы с целью частичного покрытия потребностей в электроэнергии.</w:t>
      </w:r>
    </w:p>
    <w:p w:rsidR="00DE7DB1" w:rsidRPr="00953CA7" w:rsidRDefault="001E7F1E">
      <w:pPr>
        <w:pStyle w:val="af"/>
        <w:rPr>
          <w:lang w:val="ru-RU"/>
        </w:rPr>
      </w:pPr>
      <w:r w:rsidRPr="00953CA7">
        <w:rPr>
          <w:b/>
          <w:lang w:val="ru-RU"/>
        </w:rPr>
        <w:t>Схема подключения:</w:t>
      </w:r>
    </w:p>
    <w:p w:rsidR="00DE7DB1" w:rsidRDefault="001E7F1E" w:rsidP="00FF13E9">
      <w:pPr>
        <w:pStyle w:val="af"/>
      </w:pPr>
      <w:r w:rsidRPr="00953CA7">
        <w:rPr>
          <w:lang w:val="ru-RU"/>
        </w:rPr>
        <w:t>Схема подключения предполагает параллельное соедин</w:t>
      </w:r>
      <w:r w:rsidRPr="00953CA7">
        <w:rPr>
          <w:lang w:val="ru-RU"/>
        </w:rPr>
        <w:t xml:space="preserve">ение солнечной панели с основной сетью школы через ряд необходимых компонентов, обеспечивающих безопасность и эффективность работы системы. </w:t>
      </w:r>
    </w:p>
    <w:p w:rsidR="00DE7DB1" w:rsidRDefault="001E7F1E">
      <w:r>
        <w:rPr>
          <w:b/>
        </w:rPr>
        <w:t>Система управл</w:t>
      </w:r>
      <w:r>
        <w:rPr>
          <w:b/>
        </w:rPr>
        <w:t>ения:</w:t>
      </w:r>
    </w:p>
    <w:p w:rsidR="00DE7DB1" w:rsidRDefault="001E7F1E">
      <w:pPr>
        <w:pStyle w:val="af"/>
      </w:pPr>
      <w:r w:rsidRPr="00953CA7">
        <w:rPr>
          <w:lang w:val="ru-RU"/>
        </w:rPr>
        <w:t xml:space="preserve">Система управления альтернативным источником энергии может быть реализована на основе микроконтроллера или программируемого логического контроллера (ПЛК). </w:t>
      </w:r>
      <w:r>
        <w:t>Основные функции системы управления:</w:t>
      </w:r>
    </w:p>
    <w:p w:rsidR="00DE7DB1" w:rsidRPr="00953CA7" w:rsidRDefault="001E7F1E">
      <w:pPr>
        <w:numPr>
          <w:ilvl w:val="0"/>
          <w:numId w:val="35"/>
        </w:numPr>
        <w:rPr>
          <w:lang w:val="ru-RU"/>
        </w:rPr>
      </w:pPr>
      <w:r w:rsidRPr="00953CA7">
        <w:rPr>
          <w:b/>
          <w:lang w:val="ru-RU"/>
        </w:rPr>
        <w:t>Мониторинг параметров:</w:t>
      </w:r>
      <w:r w:rsidRPr="00953CA7">
        <w:rPr>
          <w:lang w:val="ru-RU"/>
        </w:rPr>
        <w:t xml:space="preserve"> Непрерывный мониторинг напряжения, </w:t>
      </w:r>
      <w:r w:rsidRPr="00953CA7">
        <w:rPr>
          <w:lang w:val="ru-RU"/>
        </w:rPr>
        <w:t>тока, мощности и температуры солнечной панели, аккумулятора и инвертора. Данные могут отображаться на дисплее или передаваться на компьютер для анализа.</w:t>
      </w:r>
    </w:p>
    <w:p w:rsidR="00DE7DB1" w:rsidRPr="00953CA7" w:rsidRDefault="001E7F1E">
      <w:pPr>
        <w:numPr>
          <w:ilvl w:val="0"/>
          <w:numId w:val="35"/>
        </w:numPr>
        <w:rPr>
          <w:lang w:val="ru-RU"/>
        </w:rPr>
      </w:pPr>
      <w:r w:rsidRPr="00953CA7">
        <w:rPr>
          <w:b/>
          <w:lang w:val="ru-RU"/>
        </w:rPr>
        <w:t>Оптимизация работы:</w:t>
      </w:r>
      <w:r w:rsidRPr="00953CA7">
        <w:rPr>
          <w:lang w:val="ru-RU"/>
        </w:rPr>
        <w:t xml:space="preserve"> Регулирование работы контроллера заряда и инвертора для достижения максимальной эфф</w:t>
      </w:r>
      <w:r w:rsidRPr="00953CA7">
        <w:rPr>
          <w:lang w:val="ru-RU"/>
        </w:rPr>
        <w:t>ективности преобразования энергии.</w:t>
      </w:r>
    </w:p>
    <w:p w:rsidR="00DE7DB1" w:rsidRPr="00953CA7" w:rsidRDefault="001E7F1E">
      <w:pPr>
        <w:numPr>
          <w:ilvl w:val="0"/>
          <w:numId w:val="35"/>
        </w:numPr>
        <w:rPr>
          <w:lang w:val="ru-RU"/>
        </w:rPr>
      </w:pPr>
      <w:r w:rsidRPr="00953CA7">
        <w:rPr>
          <w:b/>
          <w:lang w:val="ru-RU"/>
        </w:rPr>
        <w:t>Защита от перегрузок:</w:t>
      </w:r>
      <w:r w:rsidRPr="00953CA7">
        <w:rPr>
          <w:lang w:val="ru-RU"/>
        </w:rPr>
        <w:t xml:space="preserve"> Автоматическое отключение системы при возникновении перегрузок или коротких замыканий.</w:t>
      </w:r>
    </w:p>
    <w:p w:rsidR="00DE7DB1" w:rsidRPr="00953CA7" w:rsidRDefault="001E7F1E">
      <w:pPr>
        <w:numPr>
          <w:ilvl w:val="0"/>
          <w:numId w:val="35"/>
        </w:numPr>
        <w:rPr>
          <w:lang w:val="ru-RU"/>
        </w:rPr>
      </w:pPr>
      <w:r w:rsidRPr="00953CA7">
        <w:rPr>
          <w:b/>
          <w:lang w:val="ru-RU"/>
        </w:rPr>
        <w:t>Удаленный мониторинг и управление:</w:t>
      </w:r>
      <w:r w:rsidRPr="00953CA7">
        <w:rPr>
          <w:lang w:val="ru-RU"/>
        </w:rPr>
        <w:t xml:space="preserve"> Возможность удаленного мониторинга состояния системы и управления ее параметр</w:t>
      </w:r>
      <w:r w:rsidRPr="00953CA7">
        <w:rPr>
          <w:lang w:val="ru-RU"/>
        </w:rPr>
        <w:t>ами через интернет или локальную сеть.</w:t>
      </w:r>
    </w:p>
    <w:p w:rsidR="00DE7DB1" w:rsidRPr="00953CA7" w:rsidRDefault="001E7F1E">
      <w:pPr>
        <w:numPr>
          <w:ilvl w:val="0"/>
          <w:numId w:val="35"/>
        </w:numPr>
        <w:rPr>
          <w:lang w:val="ru-RU"/>
        </w:rPr>
      </w:pPr>
      <w:r w:rsidRPr="00953CA7">
        <w:rPr>
          <w:b/>
          <w:lang w:val="ru-RU"/>
        </w:rPr>
        <w:t>Сбор и анализ данных:</w:t>
      </w:r>
      <w:r w:rsidRPr="00953CA7">
        <w:rPr>
          <w:lang w:val="ru-RU"/>
        </w:rPr>
        <w:t xml:space="preserve"> Сбор данных о выработке и потреблении электроэнергии для анализа эффективности системы и оптимизации ее работы. Данные могут быть использованы для обучения школьников принципам работы альтернатив</w:t>
      </w:r>
      <w:r w:rsidRPr="00953CA7">
        <w:rPr>
          <w:lang w:val="ru-RU"/>
        </w:rPr>
        <w:t>ных источников энергии и энергосбережения.</w:t>
      </w:r>
    </w:p>
    <w:p w:rsidR="00DE7DB1" w:rsidRPr="003746E8" w:rsidRDefault="001E7F1E" w:rsidP="003746E8">
      <w:pPr>
        <w:jc w:val="center"/>
        <w:rPr>
          <w:b/>
          <w:lang w:val="ru-RU"/>
        </w:rPr>
      </w:pPr>
      <w:bookmarkStart w:id="2" w:name="оценка-экологической-эффективности-сниже"/>
      <w:bookmarkStart w:id="3" w:name="_Toc192202381"/>
      <w:r w:rsidRPr="003746E8">
        <w:rPr>
          <w:b/>
          <w:lang w:val="ru-RU"/>
        </w:rPr>
        <w:t>Оценка экологической эффективности: снижение выбросов парниковых га</w:t>
      </w:r>
      <w:r w:rsidRPr="003746E8">
        <w:rPr>
          <w:b/>
          <w:lang w:val="ru-RU"/>
        </w:rPr>
        <w:t>зов и других вредных веществ</w:t>
      </w:r>
      <w:bookmarkEnd w:id="2"/>
      <w:bookmarkEnd w:id="3"/>
    </w:p>
    <w:p w:rsidR="00DE7DB1" w:rsidRPr="00953CA7" w:rsidRDefault="003746E8">
      <w:pPr>
        <w:rPr>
          <w:lang w:val="ru-RU"/>
        </w:rPr>
      </w:pPr>
      <w:r>
        <w:rPr>
          <w:lang w:val="ru-RU"/>
        </w:rPr>
        <w:lastRenderedPageBreak/>
        <w:t>Данный этап направлен на использование знаний курса экологии. О</w:t>
      </w:r>
      <w:r w:rsidR="001E7F1E" w:rsidRPr="00953CA7">
        <w:rPr>
          <w:lang w:val="ru-RU"/>
        </w:rPr>
        <w:t>ценивается потенциальное снижение выбросов парниковых газов и других вредных веществ при внедрении разработанных альтернативных источников энергии в школе. Переход к возобновляемым источникам энергии является</w:t>
      </w:r>
      <w:r w:rsidR="001E7F1E" w:rsidRPr="00953CA7">
        <w:rPr>
          <w:lang w:val="ru-RU"/>
        </w:rPr>
        <w:t xml:space="preserve"> ключевым шагом на пути к снижению углеродного следа образовательного учреждения и улучшению качества окружающей среды.</w:t>
      </w:r>
    </w:p>
    <w:p w:rsidR="00DE7DB1" w:rsidRPr="00953CA7" w:rsidRDefault="001E7F1E">
      <w:pPr>
        <w:pStyle w:val="af"/>
        <w:rPr>
          <w:lang w:val="ru-RU"/>
        </w:rPr>
      </w:pPr>
      <w:r w:rsidRPr="00953CA7">
        <w:rPr>
          <w:b/>
          <w:lang w:val="ru-RU"/>
        </w:rPr>
        <w:t>Снижение выбросов парниковых газов (</w:t>
      </w:r>
      <w:r>
        <w:rPr>
          <w:b/>
        </w:rPr>
        <w:t>CO</w:t>
      </w:r>
      <w:r w:rsidRPr="00953CA7">
        <w:rPr>
          <w:b/>
          <w:lang w:val="ru-RU"/>
        </w:rPr>
        <w:t xml:space="preserve">2, </w:t>
      </w:r>
      <w:r>
        <w:rPr>
          <w:b/>
        </w:rPr>
        <w:t>CH</w:t>
      </w:r>
      <w:r w:rsidRPr="00953CA7">
        <w:rPr>
          <w:b/>
          <w:lang w:val="ru-RU"/>
        </w:rPr>
        <w:t xml:space="preserve">4, </w:t>
      </w:r>
      <w:r>
        <w:rPr>
          <w:b/>
        </w:rPr>
        <w:t>N</w:t>
      </w:r>
      <w:r w:rsidRPr="00953CA7">
        <w:rPr>
          <w:b/>
          <w:lang w:val="ru-RU"/>
        </w:rPr>
        <w:t>2</w:t>
      </w:r>
      <w:r>
        <w:rPr>
          <w:b/>
        </w:rPr>
        <w:t>O</w:t>
      </w:r>
      <w:r w:rsidRPr="00953CA7">
        <w:rPr>
          <w:b/>
          <w:lang w:val="ru-RU"/>
        </w:rPr>
        <w:t>):</w:t>
      </w:r>
    </w:p>
    <w:p w:rsidR="00DE7DB1" w:rsidRPr="00953CA7" w:rsidRDefault="001E7F1E">
      <w:pPr>
        <w:pStyle w:val="af"/>
        <w:rPr>
          <w:lang w:val="ru-RU"/>
        </w:rPr>
      </w:pPr>
      <w:r w:rsidRPr="00953CA7">
        <w:rPr>
          <w:lang w:val="ru-RU"/>
        </w:rPr>
        <w:t>Основная экологическая выгода от использования альтернативных источников энергии заключается в сокращении выбросов углекислого газа (</w:t>
      </w:r>
      <w:r>
        <w:t>CO</w:t>
      </w:r>
      <w:r w:rsidRPr="00953CA7">
        <w:rPr>
          <w:lang w:val="ru-RU"/>
        </w:rPr>
        <w:t>2), метана (</w:t>
      </w:r>
      <w:r>
        <w:t>CH</w:t>
      </w:r>
      <w:r w:rsidRPr="00953CA7">
        <w:rPr>
          <w:lang w:val="ru-RU"/>
        </w:rPr>
        <w:t>4) и закиси азота (</w:t>
      </w:r>
      <w:r>
        <w:t>N</w:t>
      </w:r>
      <w:r w:rsidRPr="00953CA7">
        <w:rPr>
          <w:lang w:val="ru-RU"/>
        </w:rPr>
        <w:t>2</w:t>
      </w:r>
      <w:r>
        <w:t>O</w:t>
      </w:r>
      <w:r w:rsidRPr="00953CA7">
        <w:rPr>
          <w:lang w:val="ru-RU"/>
        </w:rPr>
        <w:t>), являющихся основными парниковыми газами, способствующими глобальному потеплению. В</w:t>
      </w:r>
      <w:r w:rsidRPr="00953CA7">
        <w:rPr>
          <w:lang w:val="ru-RU"/>
        </w:rPr>
        <w:t xml:space="preserve"> случае отказа от традиционных источников энергии, таких как уголь, газ или мазут, для отопления и электроснабжения школы, выбросы </w:t>
      </w:r>
      <w:r>
        <w:t>CO</w:t>
      </w:r>
      <w:r w:rsidRPr="00953CA7">
        <w:rPr>
          <w:lang w:val="ru-RU"/>
        </w:rPr>
        <w:t>2 могут быть значительно сокращены.</w:t>
      </w:r>
    </w:p>
    <w:p w:rsidR="00DE7DB1" w:rsidRPr="00953CA7" w:rsidRDefault="001E7F1E">
      <w:pPr>
        <w:pStyle w:val="af"/>
        <w:rPr>
          <w:lang w:val="ru-RU"/>
        </w:rPr>
      </w:pPr>
      <w:r w:rsidRPr="00953CA7">
        <w:rPr>
          <w:lang w:val="ru-RU"/>
        </w:rPr>
        <w:t>Для количественной оценки снижения выбросов необходимо учитывать:</w:t>
      </w:r>
    </w:p>
    <w:p w:rsidR="00DE7DB1" w:rsidRPr="00953CA7" w:rsidRDefault="001E7F1E">
      <w:pPr>
        <w:numPr>
          <w:ilvl w:val="0"/>
          <w:numId w:val="36"/>
        </w:numPr>
        <w:rPr>
          <w:lang w:val="ru-RU"/>
        </w:rPr>
      </w:pPr>
      <w:r w:rsidRPr="00953CA7">
        <w:rPr>
          <w:b/>
          <w:lang w:val="ru-RU"/>
        </w:rPr>
        <w:t>Объем потребляемой энергии школой:</w:t>
      </w:r>
      <w:r w:rsidRPr="00953CA7">
        <w:rPr>
          <w:lang w:val="ru-RU"/>
        </w:rPr>
        <w:t xml:space="preserve"> Необходимо оценить годовое потребление электроэнергии и тепловой энергии школой.</w:t>
      </w:r>
    </w:p>
    <w:p w:rsidR="00DE7DB1" w:rsidRPr="00953CA7" w:rsidRDefault="001E7F1E">
      <w:pPr>
        <w:numPr>
          <w:ilvl w:val="0"/>
          <w:numId w:val="36"/>
        </w:numPr>
        <w:rPr>
          <w:lang w:val="ru-RU"/>
        </w:rPr>
      </w:pPr>
      <w:r w:rsidRPr="00953CA7">
        <w:rPr>
          <w:b/>
          <w:lang w:val="ru-RU"/>
        </w:rPr>
        <w:t>Тип и эффективность альтернативного источника энергии:</w:t>
      </w:r>
      <w:r w:rsidRPr="00953CA7">
        <w:rPr>
          <w:lang w:val="ru-RU"/>
        </w:rPr>
        <w:t xml:space="preserve"> КПД солнечных панелей, ветрогенераторов или геотермальных установок напрямую влияет н</w:t>
      </w:r>
      <w:r w:rsidRPr="00953CA7">
        <w:rPr>
          <w:lang w:val="ru-RU"/>
        </w:rPr>
        <w:t>а объем выработанной энергии и, следовательно, на сокращение выбросов.</w:t>
      </w:r>
    </w:p>
    <w:p w:rsidR="00DE7DB1" w:rsidRPr="00953CA7" w:rsidRDefault="001E7F1E">
      <w:pPr>
        <w:numPr>
          <w:ilvl w:val="0"/>
          <w:numId w:val="36"/>
        </w:numPr>
        <w:rPr>
          <w:lang w:val="ru-RU"/>
        </w:rPr>
      </w:pPr>
      <w:r w:rsidRPr="00953CA7">
        <w:rPr>
          <w:b/>
          <w:lang w:val="ru-RU"/>
        </w:rPr>
        <w:t>Энергетический баланс:</w:t>
      </w:r>
      <w:r w:rsidRPr="00953CA7">
        <w:rPr>
          <w:lang w:val="ru-RU"/>
        </w:rPr>
        <w:t xml:space="preserve"> Следует учитывать не только прямые выбросы от традиционных источников, но и выбросы, связанные с производством, транспортировкой и установкой альтернативных источ</w:t>
      </w:r>
      <w:r w:rsidRPr="00953CA7">
        <w:rPr>
          <w:lang w:val="ru-RU"/>
        </w:rPr>
        <w:t>ников энергии. Анализ жизненного цикла (</w:t>
      </w:r>
      <w:r>
        <w:t>LCA</w:t>
      </w:r>
      <w:r w:rsidRPr="00953CA7">
        <w:rPr>
          <w:lang w:val="ru-RU"/>
        </w:rPr>
        <w:t>) может помочь оценить полный экологический след.</w:t>
      </w:r>
    </w:p>
    <w:p w:rsidR="00DE7DB1" w:rsidRPr="00953CA7" w:rsidRDefault="001E7F1E">
      <w:pPr>
        <w:rPr>
          <w:lang w:val="ru-RU"/>
        </w:rPr>
      </w:pPr>
      <w:r w:rsidRPr="00953CA7">
        <w:rPr>
          <w:b/>
          <w:lang w:val="ru-RU"/>
        </w:rPr>
        <w:t>Снижение выбросов загрязняющих веществ (</w:t>
      </w:r>
      <w:r>
        <w:rPr>
          <w:b/>
        </w:rPr>
        <w:t>SO</w:t>
      </w:r>
      <w:r w:rsidRPr="00953CA7">
        <w:rPr>
          <w:b/>
          <w:lang w:val="ru-RU"/>
        </w:rPr>
        <w:t xml:space="preserve">2, </w:t>
      </w:r>
      <w:r>
        <w:rPr>
          <w:b/>
        </w:rPr>
        <w:t>NOx</w:t>
      </w:r>
      <w:r w:rsidRPr="00953CA7">
        <w:rPr>
          <w:b/>
          <w:lang w:val="ru-RU"/>
        </w:rPr>
        <w:t xml:space="preserve">, </w:t>
      </w:r>
      <w:r>
        <w:rPr>
          <w:b/>
        </w:rPr>
        <w:t>PM</w:t>
      </w:r>
      <w:r w:rsidRPr="00953CA7">
        <w:rPr>
          <w:b/>
          <w:lang w:val="ru-RU"/>
        </w:rPr>
        <w:t>):</w:t>
      </w:r>
    </w:p>
    <w:p w:rsidR="00DE7DB1" w:rsidRPr="00953CA7" w:rsidRDefault="001E7F1E">
      <w:pPr>
        <w:pStyle w:val="af"/>
        <w:rPr>
          <w:lang w:val="ru-RU"/>
        </w:rPr>
      </w:pPr>
      <w:r w:rsidRPr="00953CA7">
        <w:rPr>
          <w:lang w:val="ru-RU"/>
        </w:rPr>
        <w:t>Использование альтернативных источников энергии также приводит к сокращению выбросов загрязняющих веще</w:t>
      </w:r>
      <w:r w:rsidRPr="00953CA7">
        <w:rPr>
          <w:lang w:val="ru-RU"/>
        </w:rPr>
        <w:t>ств, таких как диоксид серы (</w:t>
      </w:r>
      <w:r>
        <w:t>SO</w:t>
      </w:r>
      <w:r w:rsidRPr="00953CA7">
        <w:rPr>
          <w:lang w:val="ru-RU"/>
        </w:rPr>
        <w:t>2), оксиды азота (</w:t>
      </w:r>
      <w:r>
        <w:t>NOx</w:t>
      </w:r>
      <w:r w:rsidRPr="00953CA7">
        <w:rPr>
          <w:lang w:val="ru-RU"/>
        </w:rPr>
        <w:t>) и твердые частицы (</w:t>
      </w:r>
      <w:r>
        <w:t>PM</w:t>
      </w:r>
      <w:r w:rsidRPr="00953CA7">
        <w:rPr>
          <w:lang w:val="ru-RU"/>
        </w:rPr>
        <w:t>), которые негативно влияют на качество воздуха и здоровье человека. Эти вещества являются основными компонентами смога и кислотных дождей.</w:t>
      </w:r>
    </w:p>
    <w:p w:rsidR="00DE7DB1" w:rsidRPr="00953CA7" w:rsidRDefault="001E7F1E">
      <w:pPr>
        <w:pStyle w:val="af"/>
        <w:rPr>
          <w:lang w:val="ru-RU"/>
        </w:rPr>
      </w:pPr>
      <w:r w:rsidRPr="00953CA7">
        <w:rPr>
          <w:lang w:val="ru-RU"/>
        </w:rPr>
        <w:t>В частности, переход на солнечную энергию</w:t>
      </w:r>
      <w:r w:rsidRPr="00953CA7">
        <w:rPr>
          <w:lang w:val="ru-RU"/>
        </w:rPr>
        <w:t xml:space="preserve"> или ветроэнергетику полностью исключает выбросы </w:t>
      </w:r>
      <w:r>
        <w:t>SO</w:t>
      </w:r>
      <w:r w:rsidRPr="00953CA7">
        <w:rPr>
          <w:lang w:val="ru-RU"/>
        </w:rPr>
        <w:t xml:space="preserve">2, </w:t>
      </w:r>
      <w:r>
        <w:t>NOx</w:t>
      </w:r>
      <w:r w:rsidRPr="00953CA7">
        <w:rPr>
          <w:lang w:val="ru-RU"/>
        </w:rPr>
        <w:t xml:space="preserve"> и </w:t>
      </w:r>
      <w:r>
        <w:t>PM</w:t>
      </w:r>
      <w:r w:rsidRPr="00953CA7">
        <w:rPr>
          <w:lang w:val="ru-RU"/>
        </w:rPr>
        <w:t xml:space="preserve"> в процессе производства энергии. Геотермальная энергия может приводить к некоторым выбросам, но они значительно ниже, чем при сжигании ископаемого топлива.</w:t>
      </w:r>
    </w:p>
    <w:p w:rsidR="00DE7DB1" w:rsidRPr="00953CA7" w:rsidRDefault="001E7F1E">
      <w:pPr>
        <w:pStyle w:val="af"/>
        <w:rPr>
          <w:lang w:val="ru-RU"/>
        </w:rPr>
      </w:pPr>
      <w:r w:rsidRPr="00953CA7">
        <w:rPr>
          <w:b/>
          <w:lang w:val="ru-RU"/>
        </w:rPr>
        <w:lastRenderedPageBreak/>
        <w:t>Примеры расчетов и оценок:</w:t>
      </w:r>
    </w:p>
    <w:p w:rsidR="00DE7DB1" w:rsidRPr="00953CA7" w:rsidRDefault="001E7F1E">
      <w:pPr>
        <w:pStyle w:val="af"/>
        <w:rPr>
          <w:lang w:val="ru-RU"/>
        </w:rPr>
      </w:pPr>
      <w:r w:rsidRPr="00953CA7">
        <w:rPr>
          <w:lang w:val="ru-RU"/>
        </w:rPr>
        <w:t xml:space="preserve">Для </w:t>
      </w:r>
      <w:r w:rsidRPr="00953CA7">
        <w:rPr>
          <w:lang w:val="ru-RU"/>
        </w:rPr>
        <w:t>демонстрации эффективности п</w:t>
      </w:r>
      <w:r w:rsidR="00FF13E9">
        <w:rPr>
          <w:lang w:val="ru-RU"/>
        </w:rPr>
        <w:t>роведенных изменений, команда может использовать следующие аспекты</w:t>
      </w:r>
      <w:r w:rsidRPr="00953CA7">
        <w:rPr>
          <w:lang w:val="ru-RU"/>
        </w:rPr>
        <w:t>:</w:t>
      </w:r>
    </w:p>
    <w:p w:rsidR="00DE7DB1" w:rsidRPr="00953CA7" w:rsidRDefault="001E7F1E">
      <w:pPr>
        <w:numPr>
          <w:ilvl w:val="0"/>
          <w:numId w:val="37"/>
        </w:numPr>
        <w:rPr>
          <w:lang w:val="ru-RU"/>
        </w:rPr>
      </w:pPr>
      <w:r w:rsidRPr="00953CA7">
        <w:rPr>
          <w:b/>
          <w:lang w:val="ru-RU"/>
        </w:rPr>
        <w:t>Расчет текущих выбросов:</w:t>
      </w:r>
      <w:r w:rsidRPr="00953CA7">
        <w:rPr>
          <w:lang w:val="ru-RU"/>
        </w:rPr>
        <w:t xml:space="preserve"> Оценить текущие выбросы парниковых газов и загрязняющих веществ, связанные с энергопотреблением школы, используя данные о потреблении энергии и коэффициенты выбросов для</w:t>
      </w:r>
      <w:r w:rsidRPr="00953CA7">
        <w:rPr>
          <w:lang w:val="ru-RU"/>
        </w:rPr>
        <w:t xml:space="preserve"> используемых видов топлива.</w:t>
      </w:r>
    </w:p>
    <w:p w:rsidR="00DE7DB1" w:rsidRPr="00953CA7" w:rsidRDefault="001E7F1E">
      <w:pPr>
        <w:numPr>
          <w:ilvl w:val="0"/>
          <w:numId w:val="37"/>
        </w:numPr>
        <w:rPr>
          <w:lang w:val="ru-RU"/>
        </w:rPr>
      </w:pPr>
      <w:r w:rsidRPr="00953CA7">
        <w:rPr>
          <w:b/>
          <w:lang w:val="ru-RU"/>
        </w:rPr>
        <w:t>Прогнозирование снижения выбросов:</w:t>
      </w:r>
      <w:r w:rsidRPr="00953CA7">
        <w:rPr>
          <w:lang w:val="ru-RU"/>
        </w:rPr>
        <w:t xml:space="preserve"> Рассчитать прогнозируемое снижение выбросов после внедрения альтернативных источников энергии на основе данных о выработке энергии и коэффициентах выбросов для этих источников.</w:t>
      </w:r>
    </w:p>
    <w:p w:rsidR="00DE7DB1" w:rsidRPr="00953CA7" w:rsidRDefault="001E7F1E">
      <w:pPr>
        <w:numPr>
          <w:ilvl w:val="0"/>
          <w:numId w:val="37"/>
        </w:numPr>
        <w:rPr>
          <w:lang w:val="ru-RU"/>
        </w:rPr>
      </w:pPr>
      <w:r w:rsidRPr="00953CA7">
        <w:rPr>
          <w:b/>
          <w:lang w:val="ru-RU"/>
        </w:rPr>
        <w:t>Экономическая о</w:t>
      </w:r>
      <w:r w:rsidRPr="00953CA7">
        <w:rPr>
          <w:b/>
          <w:lang w:val="ru-RU"/>
        </w:rPr>
        <w:t>ценка экологического эффекта:</w:t>
      </w:r>
      <w:r w:rsidRPr="00953CA7">
        <w:rPr>
          <w:lang w:val="ru-RU"/>
        </w:rPr>
        <w:t xml:space="preserve"> Оценить экономическую выгоду от снижения выбросов, учитывая затраты на здравоохранение, связанные с загрязнением воздуха, и потенциальные выгоды от участия в программах по торговле выбросами.</w:t>
      </w:r>
    </w:p>
    <w:p w:rsidR="00DE7DB1" w:rsidRPr="003746E8" w:rsidRDefault="001E7F1E" w:rsidP="003746E8">
      <w:pPr>
        <w:jc w:val="center"/>
        <w:rPr>
          <w:b/>
          <w:lang w:val="ru-RU"/>
        </w:rPr>
      </w:pPr>
      <w:bookmarkStart w:id="4" w:name="обсуждение-потенциальных-трудностей-и-ог"/>
      <w:bookmarkStart w:id="5" w:name="_Toc192202382"/>
      <w:r w:rsidRPr="003746E8">
        <w:rPr>
          <w:b/>
          <w:lang w:val="ru-RU"/>
        </w:rPr>
        <w:t>Обсуждение потенциальных труд</w:t>
      </w:r>
      <w:r w:rsidRPr="003746E8">
        <w:rPr>
          <w:b/>
          <w:lang w:val="ru-RU"/>
        </w:rPr>
        <w:t xml:space="preserve">ностей и ограничений: факторы, влияющие на эффективность работы альтернативного источника энергии </w:t>
      </w:r>
      <w:bookmarkEnd w:id="4"/>
      <w:bookmarkEnd w:id="5"/>
    </w:p>
    <w:p w:rsidR="003746E8" w:rsidRDefault="003746E8">
      <w:pPr>
        <w:rPr>
          <w:lang w:val="ru-RU"/>
        </w:rPr>
      </w:pPr>
      <w:r>
        <w:rPr>
          <w:lang w:val="ru-RU"/>
        </w:rPr>
        <w:t>Данный этап направлен на формирование у учащихся навыков риск-менеджмента, где они смогут научиться определение слабых мест рассматриваемого проекта, выявлению потенциальных рисков и поиску путей их минимизации или полного избегания.</w:t>
      </w:r>
    </w:p>
    <w:p w:rsidR="00DE7DB1" w:rsidRPr="00953CA7" w:rsidRDefault="001E7F1E">
      <w:pPr>
        <w:rPr>
          <w:lang w:val="ru-RU"/>
        </w:rPr>
      </w:pPr>
      <w:r w:rsidRPr="00953CA7">
        <w:rPr>
          <w:lang w:val="ru-RU"/>
        </w:rPr>
        <w:t>Разработка и внедрение альтернативных источников энергии в школьной среде сталкивается с рядом специфических трудностей и ограни</w:t>
      </w:r>
      <w:r w:rsidRPr="00953CA7">
        <w:rPr>
          <w:lang w:val="ru-RU"/>
        </w:rPr>
        <w:t>чений, критически влияющих на их эффективность и экономическую целесообразность. Ключевым фактором, определяющим производительность большинства альтернативных источников, являются погодные условия.</w:t>
      </w:r>
    </w:p>
    <w:p w:rsidR="00DE7DB1" w:rsidRPr="00953CA7" w:rsidRDefault="001E7F1E">
      <w:pPr>
        <w:pStyle w:val="af"/>
        <w:rPr>
          <w:lang w:val="ru-RU"/>
        </w:rPr>
      </w:pPr>
      <w:r w:rsidRPr="00953CA7">
        <w:rPr>
          <w:lang w:val="ru-RU"/>
        </w:rPr>
        <w:t>Для солнечных панелей, например, очевидным ограничением яв</w:t>
      </w:r>
      <w:r w:rsidRPr="00953CA7">
        <w:rPr>
          <w:lang w:val="ru-RU"/>
        </w:rPr>
        <w:t>ляется зависимость от интенсивности солнечного излучения. Облачность, время суток, сезонные изменения и даже географическое расположение школы существенно влияют на количество энергии, генерируемой фотоэлектрическими элементами. Необходимо учитывать, что э</w:t>
      </w:r>
      <w:r w:rsidRPr="00953CA7">
        <w:rPr>
          <w:lang w:val="ru-RU"/>
        </w:rPr>
        <w:t>ффективность солнечных панелей падает при высоких температурах, а также при загрязнении поверхности пылью, снегом или листвой.</w:t>
      </w:r>
    </w:p>
    <w:p w:rsidR="00DE7DB1" w:rsidRPr="00953CA7" w:rsidRDefault="001E7F1E">
      <w:pPr>
        <w:pStyle w:val="af"/>
        <w:rPr>
          <w:lang w:val="ru-RU"/>
        </w:rPr>
      </w:pPr>
      <w:r w:rsidRPr="00953CA7">
        <w:rPr>
          <w:lang w:val="ru-RU"/>
        </w:rPr>
        <w:t>Ветрогенераторы, в свою очередь, зависят от силы и стабильности ветра. Недостаточная скорость ветра делает генерацию энергии нево</w:t>
      </w:r>
      <w:r w:rsidRPr="00953CA7">
        <w:rPr>
          <w:lang w:val="ru-RU"/>
        </w:rPr>
        <w:t>зможной или крайне неэффективной. Школы, расположенные в районах с низкой среднегодовой скоростью ветра или с частыми штилями, вряд ли смогут эффективно использовать ветроэнергетику. Кроме того, ветрогенераторы могут создавать шум, что является нежелательн</w:t>
      </w:r>
      <w:r w:rsidRPr="00953CA7">
        <w:rPr>
          <w:lang w:val="ru-RU"/>
        </w:rPr>
        <w:t>ым фактором для учебной среды.</w:t>
      </w:r>
    </w:p>
    <w:p w:rsidR="00DE7DB1" w:rsidRPr="00953CA7" w:rsidRDefault="001E7F1E">
      <w:pPr>
        <w:pStyle w:val="af"/>
        <w:rPr>
          <w:lang w:val="ru-RU"/>
        </w:rPr>
      </w:pPr>
      <w:r w:rsidRPr="00953CA7">
        <w:rPr>
          <w:lang w:val="ru-RU"/>
        </w:rPr>
        <w:lastRenderedPageBreak/>
        <w:t>Гидроэнергетические установки, использующие энергию малых водных потоков, сталкиваются с ограничениями, связанными с доступностью и стабильностью водоснабжения. Сезонные колебания уровня воды в реке или ручье, а также возможн</w:t>
      </w:r>
      <w:r w:rsidRPr="00953CA7">
        <w:rPr>
          <w:lang w:val="ru-RU"/>
        </w:rPr>
        <w:t>ость замерзания водоема зимой, серьезно ограничивают возможности генерации энергии. Кроме того, строительство и эксплуатация гидроэнергетических установок могут оказывать негативное воздействие на окружающую среду, что требует проведения тщательной экологи</w:t>
      </w:r>
      <w:r w:rsidRPr="00953CA7">
        <w:rPr>
          <w:lang w:val="ru-RU"/>
        </w:rPr>
        <w:t>ческой экспертизы.</w:t>
      </w:r>
    </w:p>
    <w:p w:rsidR="00DE7DB1" w:rsidRPr="00953CA7" w:rsidRDefault="001E7F1E">
      <w:pPr>
        <w:pStyle w:val="af"/>
        <w:rPr>
          <w:lang w:val="ru-RU"/>
        </w:rPr>
      </w:pPr>
      <w:r w:rsidRPr="00953CA7">
        <w:rPr>
          <w:lang w:val="ru-RU"/>
        </w:rPr>
        <w:t>Геотермальная энергия, хотя и является более стабильным источником, требует значительных капитальных вложений на начальном этапе и подходит не для всех регионов из-за геологических особенностей местности.</w:t>
      </w:r>
    </w:p>
    <w:p w:rsidR="003746E8" w:rsidRPr="003746E8" w:rsidRDefault="003746E8" w:rsidP="003746E8">
      <w:pPr>
        <w:jc w:val="center"/>
        <w:rPr>
          <w:b/>
          <w:sz w:val="36"/>
          <w:lang w:val="ru-RU"/>
        </w:rPr>
      </w:pPr>
      <w:r w:rsidRPr="003746E8">
        <w:rPr>
          <w:b/>
          <w:sz w:val="36"/>
          <w:lang w:val="ru-RU"/>
        </w:rPr>
        <w:t>Основные выводы по реализации представленного кейса</w:t>
      </w:r>
    </w:p>
    <w:p w:rsidR="00DE7DB1" w:rsidRPr="00953CA7" w:rsidRDefault="001E7F1E">
      <w:pPr>
        <w:rPr>
          <w:lang w:val="ru-RU"/>
        </w:rPr>
      </w:pPr>
      <w:r w:rsidRPr="00953CA7">
        <w:rPr>
          <w:lang w:val="ru-RU"/>
        </w:rPr>
        <w:t>В заключение, разработка альтернативных источников энергии для школы представляет собой актуальную и многогранну</w:t>
      </w:r>
      <w:r w:rsidRPr="00953CA7">
        <w:rPr>
          <w:lang w:val="ru-RU"/>
        </w:rPr>
        <w:t>ю задачу, которая сочетает в себе экологические, образовательные и экономические п</w:t>
      </w:r>
      <w:r w:rsidR="003746E8">
        <w:rPr>
          <w:lang w:val="ru-RU"/>
        </w:rPr>
        <w:t xml:space="preserve">реимущества. В ходе решения кейса </w:t>
      </w:r>
      <w:r w:rsidR="001D4D4E">
        <w:rPr>
          <w:lang w:val="ru-RU"/>
        </w:rPr>
        <w:t xml:space="preserve">учащимися </w:t>
      </w:r>
      <w:r w:rsidR="003746E8">
        <w:rPr>
          <w:lang w:val="ru-RU"/>
        </w:rPr>
        <w:t>будут</w:t>
      </w:r>
      <w:r w:rsidRPr="00953CA7">
        <w:rPr>
          <w:lang w:val="ru-RU"/>
        </w:rPr>
        <w:t xml:space="preserve"> проанализированы потребности школы в энергии, рассмотрены различные типы альтернативных источников, и выбрано оптимальное решение —</w:t>
      </w:r>
      <w:r w:rsidR="003746E8">
        <w:rPr>
          <w:lang w:val="ru-RU"/>
        </w:rPr>
        <w:t xml:space="preserve"> скорее всего:</w:t>
      </w:r>
      <w:r w:rsidRPr="00953CA7">
        <w:rPr>
          <w:lang w:val="ru-RU"/>
        </w:rPr>
        <w:t xml:space="preserve"> солн</w:t>
      </w:r>
      <w:r w:rsidRPr="00953CA7">
        <w:rPr>
          <w:lang w:val="ru-RU"/>
        </w:rPr>
        <w:t>ечные панели. Это решение не только соответствует современным требованиям устойчивого развития, но и позволяет значительно снизить выбросы парниковых газов, улучшить экологическую обстановку и снизить затраты на электроэнергию.</w:t>
      </w:r>
    </w:p>
    <w:p w:rsidR="00DE7DB1" w:rsidRPr="00953CA7" w:rsidRDefault="003746E8">
      <w:pPr>
        <w:pStyle w:val="af"/>
        <w:rPr>
          <w:lang w:val="ru-RU"/>
        </w:rPr>
      </w:pPr>
      <w:r>
        <w:rPr>
          <w:lang w:val="ru-RU"/>
        </w:rPr>
        <w:t>Учащиеся увидят, что р</w:t>
      </w:r>
      <w:r w:rsidR="001E7F1E" w:rsidRPr="00953CA7">
        <w:rPr>
          <w:lang w:val="ru-RU"/>
        </w:rPr>
        <w:t>еализация предложенной сист</w:t>
      </w:r>
      <w:r w:rsidR="001E7F1E" w:rsidRPr="00953CA7">
        <w:rPr>
          <w:lang w:val="ru-RU"/>
        </w:rPr>
        <w:t>емы требует тщательного проектирования, учета климатических условий и особенностей местоположения школы. Важно отметить, что успешное внедрение альтернативных источников энергии может стать основой для формирования у учащихся экологического сознания и отве</w:t>
      </w:r>
      <w:r w:rsidR="001E7F1E" w:rsidRPr="00953CA7">
        <w:rPr>
          <w:lang w:val="ru-RU"/>
        </w:rPr>
        <w:t xml:space="preserve">тственности за будущее планеты. Образовательный потенциал этого проекта не ограничивается лишь техническими аспектами; он также включает в себя возможность для школьников изучать принципы работы возобновляемых источников энергии и их влияние на окружающую </w:t>
      </w:r>
      <w:r w:rsidR="001E7F1E" w:rsidRPr="00953CA7">
        <w:rPr>
          <w:lang w:val="ru-RU"/>
        </w:rPr>
        <w:t>среду.</w:t>
      </w:r>
    </w:p>
    <w:p w:rsidR="00DE7DB1" w:rsidRPr="00953CA7" w:rsidRDefault="003746E8">
      <w:pPr>
        <w:pStyle w:val="af"/>
        <w:rPr>
          <w:lang w:val="ru-RU"/>
        </w:rPr>
      </w:pPr>
      <w:r>
        <w:rPr>
          <w:lang w:val="ru-RU"/>
        </w:rPr>
        <w:t>В ходе работы над проектом будут</w:t>
      </w:r>
      <w:r w:rsidR="001E7F1E" w:rsidRPr="00953CA7">
        <w:rPr>
          <w:lang w:val="ru-RU"/>
        </w:rPr>
        <w:t xml:space="preserve"> выявлены потенциальные трудности и ограничения, такие как зависимость от погодных условий и необходимость регулярного обслуживания оборудования. Однако, с учетом всех преимуществ и возможностей, которые открываются пе</w:t>
      </w:r>
      <w:r w:rsidR="001E7F1E" w:rsidRPr="00953CA7">
        <w:rPr>
          <w:lang w:val="ru-RU"/>
        </w:rPr>
        <w:t>ред школой, можно с уверенностью сказать, что внедрение альтернативных источников энергии является целесообразным и перспективным шагом.</w:t>
      </w:r>
    </w:p>
    <w:sectPr w:rsidR="00DE7DB1" w:rsidRPr="00953CA7" w:rsidSect="001F6275">
      <w:pgSz w:w="12240" w:h="15840"/>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1E" w:rsidRDefault="001E7F1E" w:rsidP="00DE7DB1">
      <w:pPr>
        <w:spacing w:line="240" w:lineRule="auto"/>
      </w:pPr>
      <w:r>
        <w:separator/>
      </w:r>
    </w:p>
  </w:endnote>
  <w:endnote w:type="continuationSeparator" w:id="1">
    <w:p w:rsidR="001E7F1E" w:rsidRDefault="001E7F1E" w:rsidP="00DE7D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1E" w:rsidRDefault="001E7F1E">
      <w:r>
        <w:separator/>
      </w:r>
    </w:p>
  </w:footnote>
  <w:footnote w:type="continuationSeparator" w:id="1">
    <w:p w:rsidR="001E7F1E" w:rsidRDefault="001E7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454B4C"/>
    <w:multiLevelType w:val="multilevel"/>
    <w:tmpl w:val="7EA04B3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nsid w:val="FFFFFF7C"/>
    <w:multiLevelType w:val="singleLevel"/>
    <w:tmpl w:val="C310EC42"/>
    <w:lvl w:ilvl="0">
      <w:start w:val="1"/>
      <w:numFmt w:val="decimal"/>
      <w:lvlText w:val="%1."/>
      <w:lvlJc w:val="left"/>
      <w:pPr>
        <w:tabs>
          <w:tab w:val="num" w:pos="1800"/>
        </w:tabs>
        <w:ind w:left="1800" w:hanging="360"/>
      </w:pPr>
    </w:lvl>
  </w:abstractNum>
  <w:abstractNum w:abstractNumId="2">
    <w:nsid w:val="FFFFFF7D"/>
    <w:multiLevelType w:val="singleLevel"/>
    <w:tmpl w:val="E4089024"/>
    <w:lvl w:ilvl="0">
      <w:start w:val="1"/>
      <w:numFmt w:val="decimal"/>
      <w:lvlText w:val="%1."/>
      <w:lvlJc w:val="left"/>
      <w:pPr>
        <w:tabs>
          <w:tab w:val="num" w:pos="1440"/>
        </w:tabs>
        <w:ind w:left="1440" w:hanging="360"/>
      </w:pPr>
    </w:lvl>
  </w:abstractNum>
  <w:abstractNum w:abstractNumId="3">
    <w:nsid w:val="FFFFFF7E"/>
    <w:multiLevelType w:val="singleLevel"/>
    <w:tmpl w:val="FB12693A"/>
    <w:lvl w:ilvl="0">
      <w:start w:val="1"/>
      <w:numFmt w:val="decimal"/>
      <w:pStyle w:val="3"/>
      <w:lvlText w:val="%1."/>
      <w:lvlJc w:val="left"/>
      <w:pPr>
        <w:tabs>
          <w:tab w:val="num" w:pos="1080"/>
        </w:tabs>
        <w:ind w:left="1080" w:hanging="360"/>
      </w:pPr>
    </w:lvl>
  </w:abstractNum>
  <w:abstractNum w:abstractNumId="4">
    <w:nsid w:val="FFFFFF7F"/>
    <w:multiLevelType w:val="singleLevel"/>
    <w:tmpl w:val="38441652"/>
    <w:lvl w:ilvl="0">
      <w:start w:val="1"/>
      <w:numFmt w:val="decimal"/>
      <w:pStyle w:val="2"/>
      <w:lvlText w:val="%1."/>
      <w:lvlJc w:val="left"/>
      <w:pPr>
        <w:tabs>
          <w:tab w:val="num" w:pos="720"/>
        </w:tabs>
        <w:ind w:left="720" w:hanging="360"/>
      </w:pPr>
    </w:lvl>
  </w:abstractNum>
  <w:abstractNum w:abstractNumId="5">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10">
    <w:nsid w:val="2C1AE401"/>
    <w:multiLevelType w:val="multilevel"/>
    <w:tmpl w:val="0E2E47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71315DCA"/>
    <w:multiLevelType w:val="multilevel"/>
    <w:tmpl w:val="4184D7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9"/>
  </w:num>
  <w:num w:numId="2">
    <w:abstractNumId w:val="7"/>
  </w:num>
  <w:num w:numId="3">
    <w:abstractNumId w:val="6"/>
  </w:num>
  <w:num w:numId="4">
    <w:abstractNumId w:val="5"/>
  </w:num>
  <w:num w:numId="5">
    <w:abstractNumId w:val="8"/>
  </w:num>
  <w:num w:numId="6">
    <w:abstractNumId w:val="4"/>
  </w:num>
  <w:num w:numId="7">
    <w:abstractNumId w:val="3"/>
  </w:num>
  <w:num w:numId="8">
    <w:abstractNumId w:val="2"/>
  </w:num>
  <w:num w:numId="9">
    <w:abstractNumId w:val="1"/>
  </w:num>
  <w:num w:numId="10">
    <w:abstractNumId w:val="1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590D07"/>
    <w:rsid w:val="00011C8B"/>
    <w:rsid w:val="001D4D4E"/>
    <w:rsid w:val="001E7F1E"/>
    <w:rsid w:val="00335789"/>
    <w:rsid w:val="003746E8"/>
    <w:rsid w:val="004965EA"/>
    <w:rsid w:val="004E29B3"/>
    <w:rsid w:val="00590D07"/>
    <w:rsid w:val="00784D58"/>
    <w:rsid w:val="008861B7"/>
    <w:rsid w:val="008D6863"/>
    <w:rsid w:val="00953CA7"/>
    <w:rsid w:val="009F406D"/>
    <w:rsid w:val="00B86B75"/>
    <w:rsid w:val="00BC48D5"/>
    <w:rsid w:val="00C36279"/>
    <w:rsid w:val="00DE7DB1"/>
    <w:rsid w:val="00E023C0"/>
    <w:rsid w:val="00E315A3"/>
    <w:rsid w:val="00FF13E9"/>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2162"/>
    <w:pPr>
      <w:spacing w:after="0" w:line="360" w:lineRule="auto"/>
      <w:ind w:firstLine="709"/>
      <w:jc w:val="both"/>
    </w:pPr>
    <w:rPr>
      <w:rFonts w:ascii="Times New Roman" w:hAnsi="Times New Roman"/>
      <w:color w:val="000000" w:themeColor="text1"/>
      <w:sz w:val="24"/>
    </w:rPr>
  </w:style>
  <w:style w:type="paragraph" w:styleId="1">
    <w:name w:val="heading 1"/>
    <w:basedOn w:val="a1"/>
    <w:next w:val="21"/>
    <w:link w:val="10"/>
    <w:uiPriority w:val="9"/>
    <w:qFormat/>
    <w:rsid w:val="00205DB2"/>
    <w:pPr>
      <w:keepNext/>
      <w:keepLines/>
      <w:pageBreakBefore/>
      <w:spacing w:after="600"/>
      <w:jc w:val="center"/>
      <w:outlineLvl w:val="0"/>
    </w:pPr>
    <w:rPr>
      <w:rFonts w:eastAsiaTheme="majorEastAsia" w:cstheme="majorBidi"/>
      <w:b/>
      <w:bCs/>
      <w:sz w:val="32"/>
      <w:szCs w:val="28"/>
    </w:rPr>
  </w:style>
  <w:style w:type="paragraph" w:styleId="21">
    <w:name w:val="heading 2"/>
    <w:basedOn w:val="a1"/>
    <w:next w:val="a1"/>
    <w:link w:val="22"/>
    <w:uiPriority w:val="9"/>
    <w:unhideWhenUsed/>
    <w:qFormat/>
    <w:rsid w:val="003A3EFE"/>
    <w:pPr>
      <w:keepNext/>
      <w:keepLines/>
      <w:spacing w:before="480" w:after="480"/>
      <w:outlineLvl w:val="1"/>
    </w:pPr>
    <w:rPr>
      <w:rFonts w:eastAsiaTheme="majorEastAsia" w:cstheme="majorBidi"/>
      <w:b/>
      <w:bCs/>
      <w:sz w:val="28"/>
      <w:szCs w:val="26"/>
    </w:rPr>
  </w:style>
  <w:style w:type="paragraph" w:styleId="31">
    <w:name w:val="heading 3"/>
    <w:basedOn w:val="a1"/>
    <w:next w:val="a1"/>
    <w:link w:val="32"/>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205DB2"/>
    <w:rPr>
      <w:rFonts w:ascii="Times New Roman" w:eastAsiaTheme="majorEastAsia" w:hAnsi="Times New Roman" w:cstheme="majorBidi"/>
      <w:b/>
      <w:bCs/>
      <w:color w:val="000000" w:themeColor="text1"/>
      <w:sz w:val="32"/>
      <w:szCs w:val="28"/>
    </w:rPr>
  </w:style>
  <w:style w:type="character" w:customStyle="1" w:styleId="22">
    <w:name w:val="Заголовок 2 Знак"/>
    <w:basedOn w:val="a2"/>
    <w:link w:val="21"/>
    <w:uiPriority w:val="9"/>
    <w:rsid w:val="003A3EFE"/>
    <w:rPr>
      <w:rFonts w:ascii="Times New Roman" w:eastAsiaTheme="majorEastAsia" w:hAnsi="Times New Roman" w:cstheme="majorBidi"/>
      <w:b/>
      <w:bCs/>
      <w:color w:val="000000" w:themeColor="text1"/>
      <w:sz w:val="28"/>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footnote text"/>
    <w:basedOn w:val="a1"/>
    <w:link w:val="aff9"/>
    <w:uiPriority w:val="99"/>
    <w:semiHidden/>
    <w:unhideWhenUsed/>
    <w:rsid w:val="00365037"/>
    <w:pPr>
      <w:spacing w:line="240" w:lineRule="auto"/>
    </w:pPr>
    <w:rPr>
      <w:sz w:val="20"/>
      <w:szCs w:val="20"/>
    </w:rPr>
  </w:style>
  <w:style w:type="character" w:customStyle="1" w:styleId="aff9">
    <w:name w:val="Текст сноски Знак"/>
    <w:basedOn w:val="a2"/>
    <w:link w:val="aff8"/>
    <w:uiPriority w:val="99"/>
    <w:semiHidden/>
    <w:rsid w:val="00365037"/>
    <w:rPr>
      <w:rFonts w:ascii="Times New Roman" w:hAnsi="Times New Roman"/>
      <w:color w:val="000000" w:themeColor="text1"/>
      <w:sz w:val="20"/>
      <w:szCs w:val="20"/>
    </w:rPr>
  </w:style>
  <w:style w:type="character" w:styleId="affa">
    <w:name w:val="footnote reference"/>
    <w:basedOn w:val="a2"/>
    <w:uiPriority w:val="99"/>
    <w:semiHidden/>
    <w:unhideWhenUsed/>
    <w:rsid w:val="00365037"/>
    <w:rPr>
      <w:vertAlign w:val="superscript"/>
    </w:rPr>
  </w:style>
  <w:style w:type="paragraph" w:customStyle="1" w:styleId="SourceCode">
    <w:name w:val="Source Code"/>
    <w:rsid w:val="00DE7DB1"/>
    <w:pPr>
      <w:wordWrap w:val="0"/>
    </w:pPr>
  </w:style>
  <w:style w:type="character" w:customStyle="1" w:styleId="KeywordTok">
    <w:name w:val="KeywordTok"/>
    <w:rsid w:val="00DE7DB1"/>
    <w:rPr>
      <w:b/>
      <w:color w:val="007020"/>
    </w:rPr>
  </w:style>
  <w:style w:type="character" w:customStyle="1" w:styleId="DataTypeTok">
    <w:name w:val="DataTypeTok"/>
    <w:rsid w:val="00DE7DB1"/>
    <w:rPr>
      <w:color w:val="902000"/>
    </w:rPr>
  </w:style>
  <w:style w:type="character" w:customStyle="1" w:styleId="DecValTok">
    <w:name w:val="DecValTok"/>
    <w:rsid w:val="00DE7DB1"/>
    <w:rPr>
      <w:color w:val="40A070"/>
    </w:rPr>
  </w:style>
  <w:style w:type="character" w:customStyle="1" w:styleId="BaseNTok">
    <w:name w:val="BaseNTok"/>
    <w:rsid w:val="00DE7DB1"/>
    <w:rPr>
      <w:color w:val="40A070"/>
    </w:rPr>
  </w:style>
  <w:style w:type="character" w:customStyle="1" w:styleId="FloatTok">
    <w:name w:val="FloatTok"/>
    <w:rsid w:val="00DE7DB1"/>
    <w:rPr>
      <w:color w:val="40A070"/>
    </w:rPr>
  </w:style>
  <w:style w:type="character" w:customStyle="1" w:styleId="ConstantTok">
    <w:name w:val="ConstantTok"/>
    <w:rsid w:val="00DE7DB1"/>
    <w:rPr>
      <w:color w:val="880000"/>
    </w:rPr>
  </w:style>
  <w:style w:type="character" w:customStyle="1" w:styleId="CharTok">
    <w:name w:val="CharTok"/>
    <w:rsid w:val="00DE7DB1"/>
    <w:rPr>
      <w:color w:val="4070A0"/>
    </w:rPr>
  </w:style>
  <w:style w:type="character" w:customStyle="1" w:styleId="SpecialCharTok">
    <w:name w:val="SpecialCharTok"/>
    <w:rsid w:val="00DE7DB1"/>
    <w:rPr>
      <w:color w:val="4070A0"/>
    </w:rPr>
  </w:style>
  <w:style w:type="character" w:customStyle="1" w:styleId="StringTok">
    <w:name w:val="StringTok"/>
    <w:rsid w:val="00DE7DB1"/>
    <w:rPr>
      <w:color w:val="4070A0"/>
    </w:rPr>
  </w:style>
  <w:style w:type="character" w:customStyle="1" w:styleId="VerbatimStringTok">
    <w:name w:val="VerbatimStringTok"/>
    <w:rsid w:val="00DE7DB1"/>
    <w:rPr>
      <w:color w:val="4070A0"/>
    </w:rPr>
  </w:style>
  <w:style w:type="character" w:customStyle="1" w:styleId="SpecialStringTok">
    <w:name w:val="SpecialStringTok"/>
    <w:rsid w:val="00DE7DB1"/>
    <w:rPr>
      <w:color w:val="BB6688"/>
    </w:rPr>
  </w:style>
  <w:style w:type="character" w:customStyle="1" w:styleId="ImportTok">
    <w:name w:val="ImportTok"/>
    <w:rsid w:val="00DE7DB1"/>
  </w:style>
  <w:style w:type="character" w:customStyle="1" w:styleId="CommentTok">
    <w:name w:val="CommentTok"/>
    <w:rsid w:val="00DE7DB1"/>
    <w:rPr>
      <w:i/>
      <w:color w:val="60A0B0"/>
    </w:rPr>
  </w:style>
  <w:style w:type="character" w:customStyle="1" w:styleId="DocumentationTok">
    <w:name w:val="DocumentationTok"/>
    <w:rsid w:val="00DE7DB1"/>
    <w:rPr>
      <w:i/>
      <w:color w:val="BA2121"/>
    </w:rPr>
  </w:style>
  <w:style w:type="character" w:customStyle="1" w:styleId="AnnotationTok">
    <w:name w:val="AnnotationTok"/>
    <w:rsid w:val="00DE7DB1"/>
    <w:rPr>
      <w:b/>
      <w:i/>
      <w:color w:val="60A0B0"/>
    </w:rPr>
  </w:style>
  <w:style w:type="character" w:customStyle="1" w:styleId="CommentVarTok">
    <w:name w:val="CommentVarTok"/>
    <w:rsid w:val="00DE7DB1"/>
    <w:rPr>
      <w:b/>
      <w:i/>
      <w:color w:val="60A0B0"/>
    </w:rPr>
  </w:style>
  <w:style w:type="character" w:customStyle="1" w:styleId="OtherTok">
    <w:name w:val="OtherTok"/>
    <w:rsid w:val="00DE7DB1"/>
    <w:rPr>
      <w:color w:val="007020"/>
    </w:rPr>
  </w:style>
  <w:style w:type="character" w:customStyle="1" w:styleId="FunctionTok">
    <w:name w:val="FunctionTok"/>
    <w:rsid w:val="00DE7DB1"/>
    <w:rPr>
      <w:color w:val="06287E"/>
    </w:rPr>
  </w:style>
  <w:style w:type="character" w:customStyle="1" w:styleId="VariableTok">
    <w:name w:val="VariableTok"/>
    <w:rsid w:val="00DE7DB1"/>
    <w:rPr>
      <w:color w:val="19177C"/>
    </w:rPr>
  </w:style>
  <w:style w:type="character" w:customStyle="1" w:styleId="ControlFlowTok">
    <w:name w:val="ControlFlowTok"/>
    <w:rsid w:val="00DE7DB1"/>
    <w:rPr>
      <w:b/>
      <w:color w:val="007020"/>
    </w:rPr>
  </w:style>
  <w:style w:type="character" w:customStyle="1" w:styleId="OperatorTok">
    <w:name w:val="OperatorTok"/>
    <w:rsid w:val="00DE7DB1"/>
    <w:rPr>
      <w:color w:val="666666"/>
    </w:rPr>
  </w:style>
  <w:style w:type="character" w:customStyle="1" w:styleId="BuiltInTok">
    <w:name w:val="BuiltInTok"/>
    <w:rsid w:val="00DE7DB1"/>
  </w:style>
  <w:style w:type="character" w:customStyle="1" w:styleId="ExtensionTok">
    <w:name w:val="ExtensionTok"/>
    <w:rsid w:val="00DE7DB1"/>
  </w:style>
  <w:style w:type="character" w:customStyle="1" w:styleId="PreprocessorTok">
    <w:name w:val="PreprocessorTok"/>
    <w:rsid w:val="00DE7DB1"/>
    <w:rPr>
      <w:color w:val="BC7A00"/>
    </w:rPr>
  </w:style>
  <w:style w:type="character" w:customStyle="1" w:styleId="AttributeTok">
    <w:name w:val="AttributeTok"/>
    <w:rsid w:val="00DE7DB1"/>
    <w:rPr>
      <w:color w:val="7D9029"/>
    </w:rPr>
  </w:style>
  <w:style w:type="character" w:customStyle="1" w:styleId="RegionMarkerTok">
    <w:name w:val="RegionMarkerTok"/>
    <w:rsid w:val="00DE7DB1"/>
  </w:style>
  <w:style w:type="character" w:customStyle="1" w:styleId="InformationTok">
    <w:name w:val="InformationTok"/>
    <w:rsid w:val="00DE7DB1"/>
    <w:rPr>
      <w:b/>
      <w:i/>
      <w:color w:val="60A0B0"/>
    </w:rPr>
  </w:style>
  <w:style w:type="character" w:customStyle="1" w:styleId="WarningTok">
    <w:name w:val="WarningTok"/>
    <w:rsid w:val="00DE7DB1"/>
    <w:rPr>
      <w:b/>
      <w:i/>
      <w:color w:val="60A0B0"/>
    </w:rPr>
  </w:style>
  <w:style w:type="character" w:customStyle="1" w:styleId="AlertTok">
    <w:name w:val="AlertTok"/>
    <w:rsid w:val="00DE7DB1"/>
    <w:rPr>
      <w:b/>
      <w:color w:val="FF0000"/>
    </w:rPr>
  </w:style>
  <w:style w:type="character" w:customStyle="1" w:styleId="ErrorTok">
    <w:name w:val="ErrorTok"/>
    <w:rsid w:val="00DE7DB1"/>
    <w:rPr>
      <w:b/>
      <w:color w:val="FF0000"/>
    </w:rPr>
  </w:style>
  <w:style w:type="character" w:customStyle="1" w:styleId="NormalTok">
    <w:name w:val="NormalTok"/>
    <w:rsid w:val="00DE7DB1"/>
  </w:style>
  <w:style w:type="paragraph" w:styleId="14">
    <w:name w:val="toc 1"/>
    <w:basedOn w:val="a1"/>
    <w:next w:val="a1"/>
    <w:autoRedefine/>
    <w:uiPriority w:val="39"/>
    <w:unhideWhenUsed/>
    <w:rsid w:val="00953CA7"/>
    <w:pPr>
      <w:spacing w:after="100"/>
    </w:pPr>
  </w:style>
  <w:style w:type="paragraph" w:styleId="2c">
    <w:name w:val="toc 2"/>
    <w:basedOn w:val="a1"/>
    <w:next w:val="a1"/>
    <w:autoRedefine/>
    <w:uiPriority w:val="39"/>
    <w:unhideWhenUsed/>
    <w:rsid w:val="00953CA7"/>
    <w:pPr>
      <w:spacing w:after="100"/>
      <w:ind w:left="240"/>
    </w:pPr>
  </w:style>
  <w:style w:type="character" w:styleId="affb">
    <w:name w:val="Hyperlink"/>
    <w:basedOn w:val="a2"/>
    <w:uiPriority w:val="99"/>
    <w:unhideWhenUsed/>
    <w:rsid w:val="00953CA7"/>
    <w:rPr>
      <w:color w:val="0000FF" w:themeColor="hyperlink"/>
      <w:u w:val="single"/>
    </w:rPr>
  </w:style>
  <w:style w:type="paragraph" w:styleId="affc">
    <w:name w:val="Balloon Text"/>
    <w:basedOn w:val="a1"/>
    <w:link w:val="affd"/>
    <w:uiPriority w:val="99"/>
    <w:semiHidden/>
    <w:unhideWhenUsed/>
    <w:rsid w:val="00953CA7"/>
    <w:pPr>
      <w:spacing w:line="240" w:lineRule="auto"/>
    </w:pPr>
    <w:rPr>
      <w:rFonts w:ascii="Tahoma" w:hAnsi="Tahoma" w:cs="Tahoma"/>
      <w:sz w:val="16"/>
      <w:szCs w:val="16"/>
    </w:rPr>
  </w:style>
  <w:style w:type="character" w:customStyle="1" w:styleId="affd">
    <w:name w:val="Текст выноски Знак"/>
    <w:basedOn w:val="a2"/>
    <w:link w:val="affc"/>
    <w:uiPriority w:val="99"/>
    <w:semiHidden/>
    <w:rsid w:val="00953CA7"/>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5044</Words>
  <Characters>28757</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33734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Ученик3</dc:creator>
  <cp:lastModifiedBy>Ученик3</cp:lastModifiedBy>
  <cp:revision>2</cp:revision>
  <dcterms:created xsi:type="dcterms:W3CDTF">2025-03-06T19:37:00Z</dcterms:created>
  <dcterms:modified xsi:type="dcterms:W3CDTF">2025-03-06T19:37:00Z</dcterms:modified>
</cp:coreProperties>
</file>