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2E2A8" w14:textId="77777777" w:rsidR="007A0BB6" w:rsidRPr="00BC6FD3" w:rsidRDefault="007A0BB6" w:rsidP="007A0BB6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FD3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04BE0E4B" w14:textId="77777777" w:rsidR="007A0BB6" w:rsidRPr="00BC6FD3" w:rsidRDefault="007A0BB6" w:rsidP="007A0BB6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FD3">
        <w:rPr>
          <w:rFonts w:ascii="Times New Roman" w:hAnsi="Times New Roman" w:cs="Times New Roman"/>
          <w:b/>
          <w:bCs/>
          <w:sz w:val="28"/>
          <w:szCs w:val="28"/>
        </w:rPr>
        <w:t>«Уярская СОШ № 40»</w:t>
      </w:r>
    </w:p>
    <w:p w14:paraId="0A36FCC3" w14:textId="77777777" w:rsidR="007A0BB6" w:rsidRPr="00BC6FD3" w:rsidRDefault="007A0BB6" w:rsidP="007A0BB6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5FB3A9" w14:textId="2183971F" w:rsidR="009C5BC3" w:rsidRPr="009C5BC3" w:rsidRDefault="00BC6FD3" w:rsidP="007A0BB6">
      <w:pPr>
        <w:rPr>
          <w:rFonts w:ascii="Times New Roman" w:hAnsi="Times New Roman" w:cs="Times New Roman"/>
          <w:b/>
          <w:sz w:val="28"/>
          <w:szCs w:val="28"/>
        </w:rPr>
      </w:pPr>
      <w:r w:rsidRPr="00BF152E">
        <w:rPr>
          <w:noProof/>
        </w:rPr>
        <w:drawing>
          <wp:inline distT="0" distB="0" distL="0" distR="0" wp14:anchorId="50493709" wp14:editId="23D125A5">
            <wp:extent cx="5940425" cy="18103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" t="12666" r="1151" b="67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169E7" w14:textId="77777777" w:rsidR="007A0BB6" w:rsidRPr="007A0BB6" w:rsidRDefault="007A0BB6" w:rsidP="00412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14:paraId="59EC4FC7" w14:textId="77777777" w:rsidR="007A0BB6" w:rsidRPr="007A0BB6" w:rsidRDefault="007A0BB6" w:rsidP="007A0BB6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7A0B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3F684564" w14:textId="77777777" w:rsidR="00BC6FD3" w:rsidRPr="00A47498" w:rsidRDefault="00BC6FD3" w:rsidP="00BC6F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498">
        <w:rPr>
          <w:rFonts w:ascii="Times New Roman" w:hAnsi="Times New Roman" w:cs="Times New Roman"/>
          <w:b/>
          <w:bCs/>
          <w:sz w:val="24"/>
          <w:szCs w:val="24"/>
        </w:rPr>
        <w:t>Дополнительная общеобразовательная общеразвивающая программа</w:t>
      </w:r>
    </w:p>
    <w:p w14:paraId="6B19D5F9" w14:textId="77777777" w:rsidR="00BC6FD3" w:rsidRPr="007A0BB6" w:rsidRDefault="00BC6FD3" w:rsidP="00BC6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«ПО НОТКАМ ШКОЛЬНОЙ ЖИЗНИ»</w:t>
      </w:r>
    </w:p>
    <w:p w14:paraId="56D136A0" w14:textId="77777777" w:rsidR="00BC6FD3" w:rsidRPr="00A47498" w:rsidRDefault="00BC6FD3" w:rsidP="00BC6F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498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Направление: </w:t>
      </w:r>
      <w:r>
        <w:rPr>
          <w:rFonts w:ascii="Times New Roman" w:hAnsi="Times New Roman" w:cs="Times New Roman"/>
          <w:b/>
          <w:bCs/>
          <w:sz w:val="24"/>
          <w:szCs w:val="24"/>
        </w:rPr>
        <w:t>социально-гуманитарная</w:t>
      </w:r>
    </w:p>
    <w:p w14:paraId="33297EA1" w14:textId="12261829" w:rsidR="00BC6FD3" w:rsidRPr="00A47498" w:rsidRDefault="00BC6FD3" w:rsidP="00BC6F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498">
        <w:rPr>
          <w:rFonts w:ascii="Times New Roman" w:hAnsi="Times New Roman" w:cs="Times New Roman"/>
          <w:b/>
          <w:bCs/>
          <w:sz w:val="24"/>
          <w:szCs w:val="24"/>
        </w:rPr>
        <w:t xml:space="preserve">Возраст обучающихся: </w:t>
      </w:r>
      <w:r w:rsidRPr="00BC6FD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47498">
        <w:rPr>
          <w:rFonts w:ascii="Times New Roman" w:hAnsi="Times New Roman" w:cs="Times New Roman"/>
          <w:b/>
          <w:bCs/>
          <w:sz w:val="24"/>
          <w:szCs w:val="24"/>
        </w:rPr>
        <w:t>-1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47498">
        <w:rPr>
          <w:rFonts w:ascii="Times New Roman" w:hAnsi="Times New Roman" w:cs="Times New Roman"/>
          <w:b/>
          <w:bCs/>
          <w:sz w:val="24"/>
          <w:szCs w:val="24"/>
        </w:rPr>
        <w:t xml:space="preserve"> лет</w:t>
      </w:r>
    </w:p>
    <w:p w14:paraId="59EBAC8C" w14:textId="77777777" w:rsidR="00BC6FD3" w:rsidRPr="00A47498" w:rsidRDefault="00BC6FD3" w:rsidP="00BC6F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498">
        <w:rPr>
          <w:rFonts w:ascii="Times New Roman" w:hAnsi="Times New Roman" w:cs="Times New Roman"/>
          <w:b/>
          <w:bCs/>
          <w:sz w:val="24"/>
          <w:szCs w:val="24"/>
        </w:rPr>
        <w:t>Срок реализации программы: 1 год</w:t>
      </w:r>
    </w:p>
    <w:p w14:paraId="1AF0AB5A" w14:textId="77777777" w:rsidR="007A0BB6" w:rsidRPr="007A0BB6" w:rsidRDefault="007A0BB6" w:rsidP="007A0BB6">
      <w:pPr>
        <w:shd w:val="clear" w:color="auto" w:fill="FFFFFF"/>
        <w:spacing w:line="242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7A0BB6">
        <w:rPr>
          <w:rFonts w:ascii="Arial" w:eastAsia="Times New Roman" w:hAnsi="Arial" w:cs="Arial"/>
          <w:b/>
          <w:bCs/>
          <w:color w:val="181818"/>
          <w:sz w:val="28"/>
          <w:szCs w:val="28"/>
        </w:rPr>
        <w:t> </w:t>
      </w:r>
    </w:p>
    <w:p w14:paraId="1DEA50F9" w14:textId="77777777" w:rsidR="007A0BB6" w:rsidRPr="007A0BB6" w:rsidRDefault="007A0BB6" w:rsidP="007A0BB6">
      <w:pPr>
        <w:shd w:val="clear" w:color="auto" w:fill="FFFFFF"/>
        <w:spacing w:line="242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7A0BB6">
        <w:rPr>
          <w:rFonts w:ascii="Arial" w:eastAsia="Times New Roman" w:hAnsi="Arial" w:cs="Arial"/>
          <w:b/>
          <w:bCs/>
          <w:color w:val="181818"/>
          <w:sz w:val="28"/>
          <w:szCs w:val="28"/>
        </w:rPr>
        <w:t> </w:t>
      </w:r>
    </w:p>
    <w:p w14:paraId="4131198D" w14:textId="77777777" w:rsidR="007A0BB6" w:rsidRPr="007A0BB6" w:rsidRDefault="007A0BB6" w:rsidP="007A0BB6">
      <w:pPr>
        <w:shd w:val="clear" w:color="auto" w:fill="FFFFFF"/>
        <w:spacing w:line="242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7A0BB6">
        <w:rPr>
          <w:rFonts w:ascii="Arial" w:eastAsia="Times New Roman" w:hAnsi="Arial" w:cs="Arial"/>
          <w:b/>
          <w:bCs/>
          <w:color w:val="181818"/>
          <w:sz w:val="28"/>
          <w:szCs w:val="28"/>
        </w:rPr>
        <w:t> </w:t>
      </w:r>
    </w:p>
    <w:p w14:paraId="6D5ACD3F" w14:textId="77777777" w:rsidR="00BC6FD3" w:rsidRPr="00F71A59" w:rsidRDefault="00BC6FD3" w:rsidP="00BC6FD3">
      <w:pPr>
        <w:pStyle w:val="ab"/>
        <w:spacing w:after="0"/>
        <w:jc w:val="right"/>
      </w:pPr>
      <w:r w:rsidRPr="00F71A59">
        <w:rPr>
          <w:b/>
          <w:bCs/>
          <w:i/>
          <w:iCs/>
          <w:sz w:val="26"/>
          <w:szCs w:val="26"/>
        </w:rPr>
        <w:t>Автор-составитель:</w:t>
      </w:r>
    </w:p>
    <w:p w14:paraId="031A94D5" w14:textId="77777777" w:rsidR="000605FF" w:rsidRDefault="007A0BB6" w:rsidP="00BC6FD3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Анастасия Михайловна Дубинина, </w:t>
      </w:r>
    </w:p>
    <w:p w14:paraId="13AE1FCD" w14:textId="7ED66CD8" w:rsidR="007A0BB6" w:rsidRPr="000605FF" w:rsidRDefault="000605FF" w:rsidP="00BC6FD3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педагог дополнительного образования</w:t>
      </w:r>
    </w:p>
    <w:p w14:paraId="0D0DD67B" w14:textId="77777777" w:rsidR="007A0BB6" w:rsidRPr="008E6EEE" w:rsidRDefault="007A0BB6" w:rsidP="007A0BB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E9D67E" w14:textId="77777777" w:rsidR="007A0BB6" w:rsidRPr="008E6EEE" w:rsidRDefault="007A0BB6" w:rsidP="007A0BB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D68740" w14:textId="77777777" w:rsidR="007A0BB6" w:rsidRPr="008E6EEE" w:rsidRDefault="007A0BB6" w:rsidP="007A0BB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0F762B" w14:textId="77777777" w:rsidR="007A0BB6" w:rsidRDefault="007A0BB6" w:rsidP="0002715F">
      <w:pPr>
        <w:rPr>
          <w:rFonts w:ascii="Times New Roman" w:hAnsi="Times New Roman" w:cs="Times New Roman"/>
          <w:sz w:val="28"/>
          <w:szCs w:val="28"/>
        </w:rPr>
      </w:pPr>
    </w:p>
    <w:p w14:paraId="2DD4E008" w14:textId="2DCC5452" w:rsidR="007A0BB6" w:rsidRDefault="007A0BB6" w:rsidP="007A0BB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CB9653" w14:textId="77777777" w:rsidR="000605FF" w:rsidRDefault="000605FF" w:rsidP="007A0BB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A36853" w14:textId="77777777" w:rsidR="00412C8A" w:rsidRPr="008E6EEE" w:rsidRDefault="00412C8A" w:rsidP="007A0BB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E614B0" w14:textId="2A84F2D7" w:rsidR="0002715F" w:rsidRPr="008E6EEE" w:rsidRDefault="000605FF" w:rsidP="00412C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="00412C8A">
        <w:rPr>
          <w:rFonts w:ascii="Times New Roman" w:hAnsi="Times New Roman" w:cs="Times New Roman"/>
          <w:sz w:val="28"/>
          <w:szCs w:val="28"/>
        </w:rPr>
        <w:t>. Уяр, 2023 г.</w:t>
      </w:r>
    </w:p>
    <w:p w14:paraId="1AB48A4B" w14:textId="77777777" w:rsidR="00F661B1" w:rsidRPr="00B5408A" w:rsidRDefault="00F661B1" w:rsidP="00B5408A">
      <w:pPr>
        <w:shd w:val="clear" w:color="auto" w:fill="FFFFFF"/>
        <w:spacing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14:paraId="1B2A175F" w14:textId="77777777" w:rsidR="00B5408A" w:rsidRDefault="00B5408A" w:rsidP="00B5408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Пояснительная записка</w:t>
      </w:r>
    </w:p>
    <w:p w14:paraId="38CF4CDD" w14:textId="77777777" w:rsidR="006B1621" w:rsidRPr="007652EF" w:rsidRDefault="006B1621" w:rsidP="00B5408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03C47A5A" w14:textId="77777777" w:rsidR="00B5408A" w:rsidRPr="007652EF" w:rsidRDefault="00B5408A" w:rsidP="006B1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  Важнейшей частью музыкально-эстетического воспитания в школе является формирование и развитие у ребенка понимания произведения искусства, постижение языка музыки. </w:t>
      </w:r>
      <w:r w:rsidR="007363F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Самой широкой и массовой школой музыкального воспитания является хоровое пение. Хоровое пение является самым верным способом приобщения школьников к русским сокровищам музыки. </w:t>
      </w:r>
      <w:r w:rsidR="00B7308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Хоровое пение – это основа музыкальной культуры русского народа. </w:t>
      </w: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В концепции музыкального воспитания хоровое пение рассматривается  как самый доступный и активный вид творческой деятельности в школе, наряду с уроками музыки; создана система музыкально-эстетического воспитания детей на основе собственно хорового пения, в процессе которого освещаются вопросы истории и теории музыки, эстетики и культуры.</w:t>
      </w:r>
    </w:p>
    <w:p w14:paraId="23968DC9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 В основе реализации концепции лежат следующие принципы:</w:t>
      </w:r>
    </w:p>
    <w:p w14:paraId="61CA2F9C" w14:textId="77777777" w:rsidR="00B5408A" w:rsidRPr="007652EF" w:rsidRDefault="00BA55D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Обучение всех детей без отбора в усл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овиях общеобразовательной школы.</w:t>
      </w:r>
    </w:p>
    <w:p w14:paraId="24915A7A" w14:textId="77777777" w:rsidR="00B5408A" w:rsidRPr="007652EF" w:rsidRDefault="00BA55D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2. 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Методика вокальной работы с детьми строится на понимании физиологических механизмов звукообразования в различных голосовых регистрах и позволяет педагогу произвольно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управлять творческим процессом.</w:t>
      </w:r>
    </w:p>
    <w:p w14:paraId="7748B5E3" w14:textId="77777777" w:rsidR="00B5408A" w:rsidRPr="007652EF" w:rsidRDefault="00BA55D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3. 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Основу учебного репертуара составляют высокохудожественные произведения композиторов-классиков, которые позволяют решать сл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едующие ключевые учебные задачи:</w:t>
      </w:r>
    </w:p>
    <w:p w14:paraId="3B76AED1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   развитие музыкальности образного и ассоциативного мышления, творческого воображения, музыкальной памяти;</w:t>
      </w:r>
    </w:p>
    <w:p w14:paraId="531D4A63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   умственное и эмоциональное развитие ребенка.</w:t>
      </w:r>
    </w:p>
    <w:p w14:paraId="25BB963A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   воспитание эмоционально-ценностного отношения к музыке, музыкального вкуса учащихся, устойчивого интереса  к музыке.</w:t>
      </w:r>
    </w:p>
    <w:p w14:paraId="287EF5E1" w14:textId="77777777" w:rsidR="00B5408A" w:rsidRPr="007652EF" w:rsidRDefault="00BA55D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Программа хорового пения  основана на разнообразном музыкальном материале, в том числе и на произведениях композиторов-классиков. Все произведения выверены временем, олицетворяют собой единство формы и содержания, гармоническую ясность и завершенность, тонкость и глубину воплощения чувств, эмоций, мыслей. Классическая музыка благотворно руководит психическим развитием детей.</w:t>
      </w:r>
    </w:p>
    <w:p w14:paraId="29AB852B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Идея сотрудничества и диалога композитора, сочинившего музыкальное произведение, учителя-дирижера и ученика-певца пронизывает каждый урок. Классическая музыка, как и литература, изобразительное искусство дает возможность прожить несколько жизней вместо одной. Задача учителя музыки - открыть для ребенка культурные пути всего человечества, освоить опыт, накопленный творцами духовных богатств. Классическая музыка раскрывает и обогащает духовный мир каждого ребенка, яркая одаренность которого несомненна. Высокое искусство имеет магическую, ни с чем не сравнимую силу воздействия на духовный мир человека, оставляет основу нравственного развития личности.</w:t>
      </w:r>
    </w:p>
    <w:p w14:paraId="34208096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Все эти качества классической музыки создают возможность влиять на чувственную сферу ребенка, на его суждения, взгляды, развитие вкуса, вызывают большой интерес у детей и к исполняемой музыке, и к самому процессу пения, то есть рождается устойчивое положительно-эмоциональное отношение к учебе.</w:t>
      </w:r>
    </w:p>
    <w:p w14:paraId="5DF1DCA6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Управление процессом развития детского голоса, максимально учитывая его естественную природу, а также использование принципа звукоподражания, открывает у каждого ребенка способность к чистому интонированию.</w:t>
      </w:r>
    </w:p>
    <w:p w14:paraId="22AAA433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Программа хорового пения  имеет связи со всеми гуманитарными дисциплинами: литературой, русским и иностранными языками, риторикой, историей, мировой художественной культурой. Особенно ценно, что эти связи постоянны, устойчивы и регулярны.</w:t>
      </w:r>
    </w:p>
    <w:p w14:paraId="0769EE7B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Цели программы:</w:t>
      </w: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Содействовать развитию художественного вкус</w:t>
      </w:r>
      <w:r w:rsidR="00FE00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а, творческих способностей, </w:t>
      </w: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познавательного   интереса   учащихся   к  музыке,  расширению  их  музыкального кругозора, воспитанию личностных качеств, учитывая индивидуальные возможности детей, заложенный в  них  творческий потенциал;  научить  петь  каждого  ребенка, независимо от его природных данных.;   через активную  музыкально-творческую деятельность   сформировать у  учащихся устойчивый   интерес   к   пению  и  исполнительские  вокальные  навыки,    приобщить их   к сокровищнице отечественного вокально-песенного искусства.</w:t>
      </w:r>
    </w:p>
    <w:p w14:paraId="05EE8FC5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2C0E3D0D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3948F650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Задачи программы:</w:t>
      </w:r>
    </w:p>
    <w:p w14:paraId="3F1E25B1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Образовательные</w:t>
      </w: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14:paraId="0298CDD9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освоение знаний о музыке, ее интонационно-образной природе, жанровом и стилевом многообразии, особенностях музыкального языка;</w:t>
      </w:r>
    </w:p>
    <w:p w14:paraId="3B1DA971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освоение знаний о музыкальном фольклоре, классическом наследии и современном творчестве отечественных и зарубежных композиторов;</w:t>
      </w:r>
    </w:p>
    <w:p w14:paraId="7BFA22F3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освоение знаний о воздействии музыки на человека;</w:t>
      </w:r>
    </w:p>
    <w:p w14:paraId="461BBF62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освоение знаний о ее взаимосвязи с другими видами искусства и жизнью;</w:t>
      </w:r>
    </w:p>
    <w:p w14:paraId="3189FD3A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ориентировать в выборе музыкального инструмента, участии  в деятельности музыкальных объединений школы.</w:t>
      </w:r>
    </w:p>
    <w:p w14:paraId="15C45FC2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Развивающие:</w:t>
      </w:r>
    </w:p>
    <w:p w14:paraId="299A461B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развивать музыкальные способности обучающихся, их исполнительские навыки;</w:t>
      </w:r>
    </w:p>
    <w:p w14:paraId="1E804F3B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развивать творческую активность и творческие способности учащихся;</w:t>
      </w:r>
    </w:p>
    <w:p w14:paraId="3B6C409B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развивать у детей стремление к творческой деятельности.</w:t>
      </w:r>
    </w:p>
    <w:p w14:paraId="42F760A9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Воспитательные:</w:t>
      </w:r>
    </w:p>
    <w:p w14:paraId="274411E2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формировать у детей интерес и любовь к серьезному музыкальному искусству; понимание народного, классического и современного музыкального творчества;</w:t>
      </w:r>
    </w:p>
    <w:p w14:paraId="796EC073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способствовать расширению музыкального кругозора;</w:t>
      </w:r>
    </w:p>
    <w:p w14:paraId="28D9E235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формировать навыки общения и культуры поведения.</w:t>
      </w:r>
    </w:p>
    <w:p w14:paraId="49C7CA6B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10AD496F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62E6E3A4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Принципы обучения:</w:t>
      </w:r>
    </w:p>
    <w:p w14:paraId="4EB7ECE2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доступности содержательного материала в соответствии с возрастными особенностями детей, тщательный подбор музыкальных произведений для каждой ступени обучения, обучение пению  по нотам всех детей без исключения;</w:t>
      </w:r>
    </w:p>
    <w:p w14:paraId="01077FEF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последовательности и систематичности изложения;</w:t>
      </w:r>
    </w:p>
    <w:p w14:paraId="17C3A189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-       принцип сбалансированного сочетания </w:t>
      </w:r>
      <w:r w:rsidR="00CD23A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разнообразных форм и видов мыслительной </w:t>
      </w: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деятельности; единства художественного и технического развития учащихся,</w:t>
      </w:r>
    </w:p>
    <w:p w14:paraId="4718B09B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оптимального сочетания индивидуальной, групповой и коллективной форм организации педагогического процесса, в каждом классе свой хор – сплоченный коллектив.</w:t>
      </w:r>
    </w:p>
    <w:p w14:paraId="193BF341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В основу программы положены технологии, ориентированные на формирование    общекультурных компетенций обучающихся:</w:t>
      </w:r>
    </w:p>
    <w:p w14:paraId="2BEFC49B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технология развивающего обучения;</w:t>
      </w:r>
    </w:p>
    <w:p w14:paraId="2856266F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технология индивидуализации обучения;</w:t>
      </w:r>
    </w:p>
    <w:p w14:paraId="0C0D25AD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личностно-ориентированная технология;</w:t>
      </w:r>
    </w:p>
    <w:p w14:paraId="6F6B1DE9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Система обучения предусматривает занятия с детьми без специального отбора:</w:t>
      </w:r>
    </w:p>
    <w:p w14:paraId="7B675918" w14:textId="77777777" w:rsidR="00B5408A" w:rsidRPr="007652EF" w:rsidRDefault="00FE0089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младший хор - с 1 по 4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классы</w:t>
      </w:r>
    </w:p>
    <w:p w14:paraId="46D1EBD3" w14:textId="77777777" w:rsidR="00B5408A" w:rsidRPr="007652EF" w:rsidRDefault="00FE0089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старший хор  - с 5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 10 классы</w:t>
      </w:r>
    </w:p>
    <w:p w14:paraId="7E50CC19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Продолжительность каждого занятия  45 минут:</w:t>
      </w:r>
    </w:p>
    <w:p w14:paraId="7CB2E219" w14:textId="77777777" w:rsidR="00B5408A" w:rsidRPr="007652EF" w:rsidRDefault="00851812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младший хор  - два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аза в неделю – 54 учебных часа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14:paraId="7598E592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стар</w:t>
      </w:r>
      <w:r w:rsidR="00851812">
        <w:rPr>
          <w:rFonts w:ascii="Times New Roman" w:eastAsia="Times New Roman" w:hAnsi="Times New Roman" w:cs="Times New Roman"/>
          <w:color w:val="181818"/>
          <w:sz w:val="28"/>
          <w:szCs w:val="28"/>
        </w:rPr>
        <w:t>ший хор – два раза в неделю – 54 учебных часа</w:t>
      </w: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05AC0210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32D7C235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1A422D0B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Основные знания, умения, навыки</w:t>
      </w:r>
    </w:p>
    <w:p w14:paraId="77C6C4E7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В случае успешной апробации программы «Хоровое пение» у ее участников должна сформироваться  система специальных знаний, умений  и навыков:    </w:t>
      </w:r>
    </w:p>
    <w:p w14:paraId="1F7CBDD1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 звукообразования в различных регистрах,</w:t>
      </w:r>
    </w:p>
    <w:p w14:paraId="0F8AC3FC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артикуляции,</w:t>
      </w:r>
    </w:p>
    <w:p w14:paraId="598D51D8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дыхания,</w:t>
      </w:r>
    </w:p>
    <w:p w14:paraId="1D89A742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слухового внимания и самоконтроля,</w:t>
      </w:r>
    </w:p>
    <w:p w14:paraId="44E25602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выразительности пения.</w:t>
      </w:r>
    </w:p>
    <w:p w14:paraId="3A0A6C0F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хоровых навыков – единый педагогический процесс. Они формируются относительно одновременно, обуславливая друг друга. Существенным признаком их формирования являются качественные изменения основных свойств голоса ученика. Развитие основных свойств звучания голоса должно происходить в следующих направлениях: звуковысотный диапазон, динамический диапазон, тембр, дикция, подвижность голоса.</w:t>
      </w:r>
    </w:p>
    <w:p w14:paraId="3CE0536A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В результате воспитательной деятельности обучаемые  должны получить:</w:t>
      </w:r>
    </w:p>
    <w:p w14:paraId="04ECECCB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опыт творческой деятельности;</w:t>
      </w:r>
    </w:p>
    <w:p w14:paraId="1044CEB6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радость общения с музыкальным искусством и единомышленниками;</w:t>
      </w:r>
    </w:p>
    <w:p w14:paraId="3ABAE0FA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навыки коллективного творчества;</w:t>
      </w:r>
    </w:p>
    <w:p w14:paraId="2E55ADE3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возможность для воплощения собственных творческих интересов и идей.</w:t>
      </w:r>
    </w:p>
    <w:p w14:paraId="27FCB9DA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2572B89D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Ожидаемые результаты и способы их проверки</w:t>
      </w: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14:paraId="3D211F66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формирование и поддержание интереса к данному курсу,</w:t>
      </w:r>
    </w:p>
    <w:p w14:paraId="3ABE6705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участие всех детей в проводимых мероприятиях, конкурсах,</w:t>
      </w:r>
    </w:p>
    <w:p w14:paraId="3582F1ED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творческое выполнение учебных заданий, заинтересованность в личном росте,</w:t>
      </w:r>
    </w:p>
    <w:p w14:paraId="7B87D308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качество выполнения учебных заданий,</w:t>
      </w:r>
    </w:p>
    <w:p w14:paraId="24B7D41E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объем музыкальной эрудиции.</w:t>
      </w:r>
    </w:p>
    <w:p w14:paraId="3B514044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</w:p>
    <w:p w14:paraId="371B417A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Критерии эффективности обучения хоровому пению</w:t>
      </w:r>
    </w:p>
    <w:p w14:paraId="2BABB7D1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Основной объективной оценкой эффективности работы педагога являются открытые учебные занятия, концертная деятельность каждого класса. Именно чистота пения, сложность репертуара, многоголосное пение, сольное пение является оценкой качества работы учащихся и педагога.</w:t>
      </w:r>
    </w:p>
    <w:p w14:paraId="75B7A63D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   Для определения эффективности обучения важно, чтобы учащиеся получили  следующие вокально-интонационные навыки:</w:t>
      </w:r>
    </w:p>
    <w:p w14:paraId="21715FC8" w14:textId="77777777" w:rsidR="00B5408A" w:rsidRPr="007652EF" w:rsidRDefault="00B5408A" w:rsidP="00B5408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  Певческая установка при пении сидя и стоя, постоянное певческое место у каждого поющего.</w:t>
      </w:r>
    </w:p>
    <w:p w14:paraId="15744B9C" w14:textId="77777777" w:rsidR="00B5408A" w:rsidRPr="007652EF" w:rsidRDefault="00B5408A" w:rsidP="00B5408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   Певческое дыхание, умение следить за дирижерским показом одновременного вступления и окончания пения, спокойный, бесшумный вдох, смена дыхания между фразами, задержка дыхания, быстрая смена дыхания между фразами в быстром темпе.</w:t>
      </w:r>
    </w:p>
    <w:p w14:paraId="29854BE2" w14:textId="77777777" w:rsidR="00B5408A" w:rsidRPr="007652EF" w:rsidRDefault="00B5408A" w:rsidP="00B5408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3.       Звуковедение. Пение без напряжения, «мягким» звуком, правильное формирование и округление гласных, ровное звуковедение. Развитие певческого диапазона от до¹ - ре² октавы.</w:t>
      </w:r>
    </w:p>
    <w:p w14:paraId="79BCD705" w14:textId="77777777" w:rsidR="00B5408A" w:rsidRPr="007652EF" w:rsidRDefault="00B5408A" w:rsidP="00B5408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4.       Дикция. Элементарные приемы артикуляции, собранные уголки губ, артикуляционные упражнения, «разогревающие» голосовой аппарат, короткое произнесение согласных в конце слова, раздельное произнесение одинаковых согласных, соблюдение единой позиции для всех согласных, выделение логических ударений, скороговорки.</w:t>
      </w:r>
    </w:p>
    <w:p w14:paraId="5C91C450" w14:textId="77777777" w:rsidR="00B5408A" w:rsidRPr="007652EF" w:rsidRDefault="00B5408A" w:rsidP="00B5408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5.       Вокальные упражнения:</w:t>
      </w:r>
    </w:p>
    <w:p w14:paraId="5F2527AC" w14:textId="77777777" w:rsidR="00B5408A" w:rsidRPr="007652EF" w:rsidRDefault="00B5408A" w:rsidP="00B5408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смена гласных на повторяющемся звуке,</w:t>
      </w:r>
    </w:p>
    <w:p w14:paraId="2F6FDFEE" w14:textId="77777777" w:rsidR="00B5408A" w:rsidRPr="007652EF" w:rsidRDefault="00B5408A" w:rsidP="00B5408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мажорная гамма в нисходящем и восходящем движении.</w:t>
      </w:r>
    </w:p>
    <w:p w14:paraId="71EE7D42" w14:textId="77777777" w:rsidR="00B5408A" w:rsidRPr="007652EF" w:rsidRDefault="00B5408A" w:rsidP="00B5408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трезвучия вниз и вверх,</w:t>
      </w:r>
    </w:p>
    <w:p w14:paraId="654837F9" w14:textId="77777777" w:rsidR="00B5408A" w:rsidRPr="007652EF" w:rsidRDefault="00B5408A" w:rsidP="00B5408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небольшие мелодические обороты,</w:t>
      </w:r>
    </w:p>
    <w:p w14:paraId="1E9833FC" w14:textId="77777777" w:rsidR="00B5408A" w:rsidRPr="007652EF" w:rsidRDefault="00B5408A" w:rsidP="00B5408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простые поступенные секвенции.</w:t>
      </w:r>
    </w:p>
    <w:p w14:paraId="500F0CEF" w14:textId="77777777" w:rsidR="00B5408A" w:rsidRPr="007652EF" w:rsidRDefault="00B5408A" w:rsidP="00B5408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6.       Выразительностью исполнения:</w:t>
      </w:r>
    </w:p>
    <w:p w14:paraId="6C70041D" w14:textId="77777777" w:rsidR="00B5408A" w:rsidRPr="007652EF" w:rsidRDefault="00B5408A" w:rsidP="00B5408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выражение глаз, лица, мимика.</w:t>
      </w:r>
    </w:p>
    <w:p w14:paraId="205ABDD4" w14:textId="77777777" w:rsidR="00B5408A" w:rsidRPr="007652EF" w:rsidRDefault="00B5408A" w:rsidP="00B5408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многообразие тембровых красок голоса,</w:t>
      </w:r>
    </w:p>
    <w:p w14:paraId="54313A11" w14:textId="77777777" w:rsidR="00B5408A" w:rsidRPr="007652EF" w:rsidRDefault="00B5408A" w:rsidP="00B5408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точная и выразительная фразировка,</w:t>
      </w:r>
    </w:p>
    <w:p w14:paraId="7F8D8606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    соблюдение темпа, пауз, цезур.</w:t>
      </w:r>
    </w:p>
    <w:p w14:paraId="735B8AF0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19EE15A5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Навыки строя и ансамбля:</w:t>
      </w:r>
    </w:p>
    <w:p w14:paraId="5DC1298A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  Чистота унисона - слитность голосов, умение слушать себя и поющих, не выделяться из общего звучания, фермата, ударения, правильное воспроизведение ритмического рисунка.</w:t>
      </w:r>
    </w:p>
    <w:p w14:paraId="566381BA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    Упражнения на развитие ладового чувства, пение отдельных ступеней,   интервалов, трезвучий, звукорядов.</w:t>
      </w:r>
    </w:p>
    <w:p w14:paraId="42749A4E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0E508518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Работа над исполнением  музыкального  произведения:</w:t>
      </w:r>
    </w:p>
    <w:p w14:paraId="420EACA1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  показ - исполнение песни педагогом, общая характеристика содержания, разбор текста и музыки: сопоставление музыкальных фраз по направлению мелодии и ее строения, показ движения мелодии рукой; средства выразительности: темп, размер, ритм, динамические оттенки;</w:t>
      </w:r>
    </w:p>
    <w:p w14:paraId="48017E32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2.       исполнение - передача художественного образа, фразировка, нюансы, мягкие окончания, кульминации.</w:t>
      </w:r>
    </w:p>
    <w:p w14:paraId="7C53189B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1AE3E759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Навыки строя и ансамбля:</w:t>
      </w:r>
    </w:p>
    <w:p w14:paraId="342F10AF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  Выравнивание унисона, работа в горизонтальном строе. Двухголосное пение без сопровождения и с сопровождением. Работа над вертикальным строем. Выравнивание партий по звучанию. Пение канонов.</w:t>
      </w:r>
    </w:p>
    <w:p w14:paraId="0C9FCAC4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   Работа над текстом и партиями. Переплетающийся текст в канонах. Упражнения на противоположное и параллельное движение голосов.</w:t>
      </w:r>
    </w:p>
    <w:p w14:paraId="693275BA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3.       Двухголосное исполнение гамм. Двухголосное пение интервалов. Пропевание партий без поддержки фортепиано.</w:t>
      </w:r>
    </w:p>
    <w:p w14:paraId="4FDB4712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2A4269F6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Работа над исполнением  музыкального произведения.</w:t>
      </w:r>
    </w:p>
    <w:p w14:paraId="50E7D5D6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       Разбор художественного содержания произведения.</w:t>
      </w:r>
    </w:p>
    <w:p w14:paraId="690359EB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        Музыкально- теоретический разбор в пределах знаний учащихся (строение мелодии, ритмические особенности, интервальное соотношение голосов, лад, тональность, форма и т. д.)</w:t>
      </w:r>
    </w:p>
    <w:p w14:paraId="409D6AC8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3.            Связь музыки и текста.</w:t>
      </w:r>
    </w:p>
    <w:p w14:paraId="72164F66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5CF0E69A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   Учащиеся </w:t>
      </w: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на заключительном этапе</w:t>
      </w: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обучения должны получить следующие вокально-интонационные навыки:</w:t>
      </w:r>
    </w:p>
    <w:p w14:paraId="20CB872D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  Двух(трехголосное)  пение без сопровождения.</w:t>
      </w:r>
    </w:p>
    <w:p w14:paraId="3B0D8C09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   Владение навыками исполнения произведений со сложным  размером.</w:t>
      </w:r>
    </w:p>
    <w:p w14:paraId="11C20213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3.       Внимательное и эмоциональное интонирование отдельного звука. Повторение, закрепление и углубление приобретенных знаний, умений, навыков.</w:t>
      </w:r>
    </w:p>
    <w:p w14:paraId="5AD64D58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4.       Выполнение певческих правил пения в хоре, охрана голоса в предмутационный и мутационный период.</w:t>
      </w:r>
    </w:p>
    <w:p w14:paraId="6A621CE1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5.       Певческая установка обеспечивает наилучшие условия для работы дыхательных органов.</w:t>
      </w:r>
    </w:p>
    <w:p w14:paraId="50FAE3DD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6.       Дыхание ровное, спокойное, экономное, долгое. Диапазон голоса две октавы.</w:t>
      </w:r>
    </w:p>
    <w:p w14:paraId="4404865A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7.       Регулирование подачи дыхания в связи с постепенным усилением и  ослаблением звука.</w:t>
      </w:r>
    </w:p>
    <w:p w14:paraId="7CA30834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8.       Умение находить близкую вокальную позицию; звук певческого голоса мягкий, звонкий, полетный, с небольшой вибрацией и индивидуальным тембром.</w:t>
      </w:r>
    </w:p>
    <w:p w14:paraId="157EA71B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9.       Четкая дикция.</w:t>
      </w:r>
    </w:p>
    <w:p w14:paraId="36DD8629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10.   Вокальные упражнения:</w:t>
      </w:r>
    </w:p>
    <w:p w14:paraId="6B709414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формирование подвижности голоса к более быстрому темпу;</w:t>
      </w:r>
    </w:p>
    <w:p w14:paraId="58EDC484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пение закрытым ртом;</w:t>
      </w:r>
    </w:p>
    <w:p w14:paraId="3498E288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упражнения на staccato исполняются на одном дыхании;</w:t>
      </w:r>
    </w:p>
    <w:p w14:paraId="6837486E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свободное владение приемом «цепного дыхания»;</w:t>
      </w:r>
    </w:p>
    <w:p w14:paraId="2BE299AD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упражнения с более широким звукорядом (октава, децима);</w:t>
      </w:r>
    </w:p>
    <w:p w14:paraId="2F2E4309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2-х, 3-хголосные аккордовые сочетания.</w:t>
      </w:r>
    </w:p>
    <w:p w14:paraId="1CCE8B29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</w:t>
      </w:r>
    </w:p>
    <w:p w14:paraId="3ABD6409" w14:textId="77777777" w:rsidR="00B5408A" w:rsidRPr="007766A8" w:rsidRDefault="00B5408A" w:rsidP="007766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Программа предусматривает сочетание практической методики вокального воспитания детей  на  групповых и  индивидуальных занятиях.</w:t>
      </w:r>
    </w:p>
    <w:p w14:paraId="0EB37355" w14:textId="77777777" w:rsidR="00B5408A" w:rsidRPr="007652EF" w:rsidRDefault="00AA3D42" w:rsidP="00B54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Учебно</w:t>
      </w:r>
      <w:r w:rsidR="00B5408A"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-тематический план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</w:p>
    <w:p w14:paraId="155C30FD" w14:textId="77777777" w:rsidR="00B5408A" w:rsidRPr="007652EF" w:rsidRDefault="00B5408A" w:rsidP="00B54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Старший хор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2414"/>
        <w:gridCol w:w="958"/>
        <w:gridCol w:w="1088"/>
        <w:gridCol w:w="1352"/>
        <w:gridCol w:w="2220"/>
        <w:gridCol w:w="1236"/>
      </w:tblGrid>
      <w:tr w:rsidR="00B5408A" w:rsidRPr="007652EF" w14:paraId="1D317FB4" w14:textId="77777777" w:rsidTr="00B5408A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01ABA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№ п/п</w:t>
            </w:r>
          </w:p>
        </w:tc>
        <w:tc>
          <w:tcPr>
            <w:tcW w:w="23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E099E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Тема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3C725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Кол-во часов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B9AA1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Теория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7D135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Практика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19302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Форма</w:t>
            </w:r>
          </w:p>
          <w:p w14:paraId="63E16268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проведения</w:t>
            </w:r>
          </w:p>
        </w:tc>
        <w:tc>
          <w:tcPr>
            <w:tcW w:w="1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90FD7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Сроки</w:t>
            </w:r>
          </w:p>
        </w:tc>
      </w:tr>
      <w:tr w:rsidR="00B5408A" w:rsidRPr="007652EF" w14:paraId="6F16BAC5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CD2A4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9A48A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Введение, владение голосовым аппаратом. Использование певческих навыков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9F623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45270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B7598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B1912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Хоровая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D7AA4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178EC741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8058F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A31AB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Знакомство с хорами прошлого и настоящего. Собственная манера исполнения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0241E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6792E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38ADE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3201E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404F4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07E13275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ECE72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2D058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Работа над собственной манерой исполнения. Сценическая культура.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F8D26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6A1BA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73BE1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10261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 Индивидуальная работа.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4FC55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7929089B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9636E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86441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Вокально-хоровые навыки в исполнительском мастерстве.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ADDAA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6AA9D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-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BF312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8CF8F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F6881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7B591576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C2A28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A0025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Чудо-песня пришла сегодня к нам. Прослушивание и разучивание песен.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6D73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79EBC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–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1507D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99C1B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пение, пение в ансамбле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6A9B2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17DFD46B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93D31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D34E0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Дыхание. Певческая позиция. Обработка полученных вокальных навыков.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2586F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752BF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E3A9D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B489E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D95FD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5F3F08D9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4C79E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7.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ABB75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Преображение и воображение в песнях, человеке, мире.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66725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FF47A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28D83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BC656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4B2DF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68422B1B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36625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8.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24FD8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Знакомство с многоголосным пением. Вокально-хоровая работа.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DC000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B921E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18C1A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87705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 Работа по голосам.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ACFCA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4484FFCE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CA9E3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9.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E45B4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Образы в песнях. Кого и что может преобразить песня.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4D4DE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7379F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D829C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88F2F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 Индивидуальная работа.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9E93A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2C4333E8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66258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10.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7A203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Дикция. Расширение диапазона голоса.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F10F9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B1006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2A1C7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522D6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 Индивидуальная работа.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659E4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029D06DE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B07FA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DBA3D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Вокально-хоровые навыки в вокальном мастерстве.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EADBF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C4E54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5D378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E6C19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5DC31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32322261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D1590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127E1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Возможности исполнительского мастерства. Знакомство с исполнителями: Д.Хворостовский, А. Нетребко.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3C92A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935B7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E5EB6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42C8D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 Прослушивание.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E2584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61C7AADA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DAC98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13.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31664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Беседа о гигиене певческого голоса, бережное отношение к своему голосу.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EC5A2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0A061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5A2D9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5312E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Индивидуальная работа.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C7D17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57D408C5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262AF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14.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0A638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Выразительно-смысловая и содержательная сущность вокального произведения.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59999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24199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B5B34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6C4D1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9411F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363D75BC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1447B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15.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D177F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Как донести образ песни до слушателя. Проявление одухотворенности в исполнении.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B43DE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78897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00D1B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38F36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9F29F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219B9291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A7B12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16.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5035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Работа над сценическим образом. Источник развития человека </w:t>
            </w: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и его певческих навыков.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1E608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2A683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AAEC2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F00AD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9A92A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1814254E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28423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17.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42D26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Песни, рожденные нашими современниками. Песни, рассказывающие о нас.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4DD00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F2CCE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6B293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DA624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B8CC4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579FE9D7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7DC9A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6F3C8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Песни, известные с давних пор. Накопление народных интонаций. Пение a capella.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338D1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778D4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31AC1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651BA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A30D2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0D2C20F4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AB932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F6FB4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Основные жанры вокальных произведений. Вокальное и хоровое искусство сегодня.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D439A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7446A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84557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8E23D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 Слушание музыки.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C0A84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75EA4719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8F08D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20.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14F1B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Музыкальный звук. Высота звука. Работа над звуковедением и чистотой контролирования.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47848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721D9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A4472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08F3F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Индивидуальная работа.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448D1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6A88B2CA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68DBB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81E51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Опыт вокально-хоровой деятельности. Участие в смотре хоровых коллективов.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EC08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ECA3E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1967A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673CE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56320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5C7C132A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FEC5E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B84BA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Исполнение как преобразование самого себя и слушателя.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F9E5A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A0D0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8154B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5ADE4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D0740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717B309E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82833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23.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ADC42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Опыт вокально-творческой деятельности. Народное искусство. Элементы двухголосья.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09E80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D7C20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FB97B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B8610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Пение голосом.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3009C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64036C02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51656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69B50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Вокальное и хоровое искусство сегодня. Портреты выдающихся мастеров.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11D22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78FB9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1751D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6A942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82D02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59930D62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37119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25.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6CD43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Признаки и сущность «Вечных» песен. Искусство пения и моя жизнь.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D3C83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737C5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353AA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D6518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C165F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7C4105E6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53E64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26.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781B5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Поющие фантазии и звучащая реальность – всеобщий смысл вокального творчества. Единство формы и содержания.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7CE80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9E4DC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D9607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156AB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6CCF0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1B82FD1C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C4C47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27.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72638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Единство коллективного и индивидуального звучания в хоре. Воплощение в песенных образах духовного мира человека.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217CB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7C4B3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1EDE7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09FE4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Хоровая ансамблевая и индивидуальная работа.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2DA07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0C0B0BA7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4E85A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28.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27B9F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Слово как песня. Искусство выразительного слова. Воплощение словесной речи в песнях.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D3BB5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86A64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65DCA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8D199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D8B70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0DE05F9B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AAF7B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29.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AC2CB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Мелодии и слова: роль слова в песне. Пение без слов.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FE007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2572A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6D262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B145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AA2B1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5CEEBAB7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08829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30.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47858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Драматургия песенных образов. Закономерности развития жизни и </w:t>
            </w: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человечества, их отражение в певческом искусстве.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98DBA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EF687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490B4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0264D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A3ACE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6241AB96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DDC11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04CFE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Контрасты в пении, их одноплановость и многоплановость. Лирические и лирико-эпические образы.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69DCB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02F6A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7D7F7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4EC47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95FEC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527C827A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084F1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8D728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Опыт вокально-творческой деятельности. Исполнение народных песен (двухголосье).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30FEB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83EA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–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F5DCF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E91B7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8CE3A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4A9B7463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66262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33.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8F7D5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Роль песни в моей жизни. Искусство выразительного исполнения.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882FE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6113C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FDECC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31433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AA512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52589278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CD36E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34.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7F827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«Вот и стали мы на год взрослей». Заключительный концерт.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7DE2A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2BD9B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–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0E709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C0456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Хор, солисты.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F1654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</w:tbl>
    <w:p w14:paraId="2AF7EC79" w14:textId="77777777" w:rsidR="00B5408A" w:rsidRPr="007652EF" w:rsidRDefault="00B5408A" w:rsidP="00B54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0437A07F" w14:textId="77777777" w:rsidR="00B5408A" w:rsidRPr="007652EF" w:rsidRDefault="00B5408A" w:rsidP="00B54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Примерный репертуар вокальной и хоровой музыки для слушания</w:t>
      </w:r>
    </w:p>
    <w:p w14:paraId="6514E700" w14:textId="77777777" w:rsidR="00B5408A" w:rsidRPr="007652EF" w:rsidRDefault="00B5408A" w:rsidP="00B540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В.А. Моцарт «Когда сияет солнце утром»</w:t>
      </w:r>
    </w:p>
    <w:p w14:paraId="6DEED40C" w14:textId="77777777" w:rsidR="00B5408A" w:rsidRPr="007652EF" w:rsidRDefault="00B5408A" w:rsidP="00B540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 А. Варламов «На заре ты ее не буди»</w:t>
      </w:r>
    </w:p>
    <w:p w14:paraId="7E49C385" w14:textId="77777777" w:rsidR="00B5408A" w:rsidRPr="007652EF" w:rsidRDefault="00B5408A" w:rsidP="00B540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3.     А. Гумилев. «Колокольчик»</w:t>
      </w:r>
    </w:p>
    <w:p w14:paraId="6EDECC8F" w14:textId="77777777" w:rsidR="00B5408A" w:rsidRPr="007652EF" w:rsidRDefault="00B5408A" w:rsidP="00B540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4.     М.И. Глинка. «Попутная песня»</w:t>
      </w:r>
    </w:p>
    <w:p w14:paraId="745A84E7" w14:textId="77777777" w:rsidR="00B5408A" w:rsidRPr="007652EF" w:rsidRDefault="00B5408A" w:rsidP="00B540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5.     Н.А. Римский-Корсаков. «Не ветер веял с высоты»</w:t>
      </w:r>
    </w:p>
    <w:p w14:paraId="4FA994F8" w14:textId="77777777" w:rsidR="00B5408A" w:rsidRPr="007652EF" w:rsidRDefault="00B5408A" w:rsidP="00B540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6.     С.В. Рахманинов. «Здесь хорошо!»</w:t>
      </w:r>
    </w:p>
    <w:p w14:paraId="37C4BC18" w14:textId="77777777" w:rsidR="00B5408A" w:rsidRPr="007652EF" w:rsidRDefault="00B5408A" w:rsidP="00B540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7.     В.А. Моцарт. «Мы поем веселья песни»</w:t>
      </w:r>
    </w:p>
    <w:p w14:paraId="1170C1EF" w14:textId="77777777" w:rsidR="00B5408A" w:rsidRPr="007652EF" w:rsidRDefault="00B5408A" w:rsidP="00B540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8.     Ф. Шуберт. «Серенада»</w:t>
      </w:r>
    </w:p>
    <w:p w14:paraId="2DCC9FCE" w14:textId="77777777" w:rsidR="00B5408A" w:rsidRPr="007652EF" w:rsidRDefault="00B5408A" w:rsidP="00B54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1E1B5B3C" w14:textId="77777777" w:rsidR="00B5408A" w:rsidRPr="007652EF" w:rsidRDefault="00B5408A" w:rsidP="00B54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Вокально-хоровая музыка для разучивания и исполнения</w:t>
      </w:r>
    </w:p>
    <w:p w14:paraId="1A87C585" w14:textId="77777777" w:rsidR="00B5408A" w:rsidRPr="007652EF" w:rsidRDefault="00B5408A" w:rsidP="00B540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Ф. Шопен. «Желание»</w:t>
      </w:r>
    </w:p>
    <w:p w14:paraId="65B1460C" w14:textId="77777777" w:rsidR="00B5408A" w:rsidRPr="007652EF" w:rsidRDefault="00B5408A" w:rsidP="00B540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 Д. Тухманов. «Как прекрасен этот мир»</w:t>
      </w:r>
    </w:p>
    <w:p w14:paraId="5CD9262E" w14:textId="77777777" w:rsidR="00B5408A" w:rsidRPr="007652EF" w:rsidRDefault="00B5408A" w:rsidP="00B540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3.     Э.Л. Уэббер. «Память» из мюзикла «Кошки».</w:t>
      </w:r>
    </w:p>
    <w:p w14:paraId="119A9B2A" w14:textId="77777777" w:rsidR="00B5408A" w:rsidRPr="007652EF" w:rsidRDefault="00B5408A" w:rsidP="00B540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4.     В. Серебренников. «Какие бывают слова»</w:t>
      </w:r>
    </w:p>
    <w:p w14:paraId="733F55AC" w14:textId="77777777" w:rsidR="00B5408A" w:rsidRPr="007652EF" w:rsidRDefault="00B5408A" w:rsidP="00B540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5.     Е. Ботяров. «Птица-музыка»</w:t>
      </w:r>
    </w:p>
    <w:p w14:paraId="5FC6A942" w14:textId="77777777" w:rsidR="00B5408A" w:rsidRPr="007652EF" w:rsidRDefault="00B5408A" w:rsidP="00B540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6.     А. Рубиншьейн. «Мелодия»</w:t>
      </w:r>
    </w:p>
    <w:p w14:paraId="635839E4" w14:textId="77777777" w:rsidR="00B5408A" w:rsidRPr="007652EF" w:rsidRDefault="00B5408A" w:rsidP="00B540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7.     Ю. Антонов «Живет на свете красота»</w:t>
      </w:r>
    </w:p>
    <w:p w14:paraId="4AB1D5C4" w14:textId="77777777" w:rsidR="00B5408A" w:rsidRPr="007652EF" w:rsidRDefault="00B5408A" w:rsidP="00B540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Дж. Гершвин. «Хлопай в такт».</w:t>
      </w:r>
    </w:p>
    <w:p w14:paraId="2362964C" w14:textId="77777777" w:rsidR="00B5408A" w:rsidRPr="00343A1F" w:rsidRDefault="00B5408A" w:rsidP="00343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br w:type="textWrapping" w:clear="all"/>
      </w:r>
    </w:p>
    <w:p w14:paraId="182CB023" w14:textId="77777777" w:rsidR="00B5408A" w:rsidRPr="007652EF" w:rsidRDefault="00AA3D42" w:rsidP="00B54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Учебно</w:t>
      </w:r>
      <w:r w:rsidR="00B5408A"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-тематический план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</w:p>
    <w:p w14:paraId="056DEFFB" w14:textId="77777777" w:rsidR="00B5408A" w:rsidRPr="007652EF" w:rsidRDefault="00B5408A" w:rsidP="00B54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Младший хор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600"/>
        <w:gridCol w:w="914"/>
        <w:gridCol w:w="1078"/>
        <w:gridCol w:w="1352"/>
        <w:gridCol w:w="2220"/>
        <w:gridCol w:w="1124"/>
      </w:tblGrid>
      <w:tr w:rsidR="00B5408A" w:rsidRPr="007652EF" w14:paraId="25818D7D" w14:textId="77777777" w:rsidTr="00B5408A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C2BAD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№ п/п</w:t>
            </w:r>
          </w:p>
        </w:tc>
        <w:tc>
          <w:tcPr>
            <w:tcW w:w="23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46E3B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Тема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593DD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Кол-во часов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7B98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Теория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06F27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Практика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50B9B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Форма</w:t>
            </w:r>
          </w:p>
          <w:p w14:paraId="198AE405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проведения</w:t>
            </w:r>
          </w:p>
        </w:tc>
        <w:tc>
          <w:tcPr>
            <w:tcW w:w="1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A5BD4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Сроки</w:t>
            </w:r>
          </w:p>
        </w:tc>
      </w:tr>
      <w:tr w:rsidR="00B5408A" w:rsidRPr="007652EF" w14:paraId="6740526C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DB419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31A71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Певческая установка. Посадка певца, положение корпуса, головы. Навыки пения сидя и стоя.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A4886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D370A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545DC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5F0D9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58C33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547DF14C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6E788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D0E46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Певческое дыхание. Дыхание перед началом пения. Одновременный вдох и начало пения.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939F2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0BA54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908F4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92359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 Индивидуальная работа.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DFBB4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15125821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EC054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560E9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Различные характеры дыхания перед началом пения в зависимости от исполняемого произведения: быстрое и медленное. Смена дыхания в процессе пения.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39101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E9C57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0B2AA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2DD4D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Хоровая работа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0BFFD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043CF97F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BB058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90F50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Музыкальный звук. Высота звука. Работа над звуковедением и чистотой интонирования.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46E8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5F9C3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929F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49D14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Хоровая и индивидуальная работа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ACE67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0FE8B2D4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C39D4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358CD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Естественный свободный звук. Мягкая атака звука. Способы формирования гласных звуков в различных регистрах </w:t>
            </w: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(голосовое звучание).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281B3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65F9B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EA443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067D8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Хоровая работа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CAA93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17D9B166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1385E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C67AF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Работа над дикцией и артикуляцией. Развитие согласованности артикуляционных органов.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27006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09302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4A53E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41C8E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Хоровая работа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8560A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4350B592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761E3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7.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2EE0D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Разборчивость слов и дикция (умение открывать рот, правильное положение губ, освобождение от зажатости и напряжения)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31F1F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DBD28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E79A7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DD881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Хоровая работа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7A8BB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52330B46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27F41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89298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Формирование чувства ансамбля. Выработка активного унисона (чистое и выразительное интонирование)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C8A9E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E881F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8D3FE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9A319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Работа по группам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2B83E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2AB4EE87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453E0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9.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26AE0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Интонирование одноголосного пения при сложном аккомпанементе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AFD8D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DCC75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99438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821E1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8800B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78B404ED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F8449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10.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2DD28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Формирование сценической культуры. Работа с фонограммой.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B0C16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BAFE9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86AAB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0E09C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Индивидуальная работа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5AD3F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2513FDA6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DFD66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EEAED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Певческое дыхание. Смена дыхания в процессе пения. Навыки «цепного дыхания».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75AC4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F4C9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885DB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3FD4D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Хоровая работа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9252D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0132CEC0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69C07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C8067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Звуки мира: шум, тишина. Звуки и пение. О чем говорят и поют люди.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6AA51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09010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376DA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35626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Хоровая работа.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CB830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0E1719AC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24FE7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13.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01494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Как рождается песня. Подражание звукам природы. </w:t>
            </w: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Как родилась первая песня.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257EE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425AC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5F3A6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1220A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Хоровая и индивидуальная работа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3A17E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500D4FB2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0861F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14.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6144C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Что такое хор? Зачем люди поют в хоре. Что ты чувствуешь, когда поешь в хоре.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59AEC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53E8D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D99F1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7698C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Хоровая работа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90622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213FFB5C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7378E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15.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B1EE5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 чем поется в песнях. Рисую красками и звуками – семь цветов – семь нот.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D2F01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FDEC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A284B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88BC0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64208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5F3EB946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AB2B8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16.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6FC74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Народное песенное творчество – страницы нашей истории. Виды народных песен.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FF683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0C98B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0BE0D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7C96C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Индивидуальная работа. Пение в ансамбле.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6FFC3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0AAEED27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69FAE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17.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8833F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Народная мелодия – выражение мыслей человека. Традиции народного исполнительства.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FC1BB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80577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67A99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2DA8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632FD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2BE75EB3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CB174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0A980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Разноцветные песни – песни мира и дружбы. Солнечный круг песен.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35ECE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8CD5E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B6265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A8EF7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B5E25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6C4C02FF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8C7C6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4F376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Родной край – родные песни. Песни народные и композиторские.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CCB5D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26BEE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4554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78660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Пение в ансамбле, хоре.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AE911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4FCDC5BA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BD7F7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20.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8E4CA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Что роднит человека и песни. Работа над звукообразованием.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DECDA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44E60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70EC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BE27B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Индивидуальная работа.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C4CDE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72AA2AB6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74BAF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F4D9F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Чудо-песня пришла сегодня к нам. Работа над дыханием.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18675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00B19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69AB2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9659F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C5F21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5C430FB8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56B07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79606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Как исполнить песню, чтобы она подарила чудо. Исполнение народных песен.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36402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07611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E661C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046F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6DC01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7182AD4C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EDB44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E75E1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Времена года в музыке. Разучивание попевок и песен и природе.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CF8BB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ED60F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6B2CD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6228A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Пение в ансамбле, хоре.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7C738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7F931AD0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237D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24.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13506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Певучесть, плавность, сердечная жизнь песни. Работа над звукообразованием.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BED03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07104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C9A11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F626F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FF127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1050447D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89FDD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25.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9B654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Как появляется мелодия - выражение мыслей человека.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49493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4A000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AD63F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A1C34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Пение в ансамбле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8F79E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7C86ECFF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02BF3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26.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3007C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Моя страна, мой город, мой дом. Песни о Нижегородском крае.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694F3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D0A84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9346E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D4EEE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Хоровая работа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9DAAD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06CB733E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EDDC8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27.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F3845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Народные и композиторские песни Нижегородского края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E7725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DBC9A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94B04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FC7F1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6738C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5AE15655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0B989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28.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AA1F7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Дикция, дыхание, выработка вдоха и выдоха, вокально-хоровые упражнения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42CCA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713BA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CB850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7A48F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Хоровая и индивидуальная работа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0F76F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76C951BB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9E222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29.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4F15E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Пение каноном. Упражнения по голосам. Исполнение народных мелодий каноном.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C73C5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2377E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797F8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DCB9A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8A9DD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48626497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179F5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30.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06BC4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Пение a`capella. Учимся петь без музыкального сопровождения.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32E25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E2984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B9242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6B7A2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Ансамбль, солисты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F8A88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0FFD7C97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9BEF7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FAF7E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Тренируем свой слух и музыкальную память. Вспоминаем знакомые мелодии.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C6399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5A181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78D4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521DF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16572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44A11D8A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16CD9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32.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978F3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Наши любимые песни. Художественные образы в песнях.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2045A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DD720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_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2A5B7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C3513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исполнение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CDA57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786F4268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70594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33.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E05C9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Какими мы стали исполнителями. Песня – наш помощник в жизни.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0D625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43962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_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A4CAE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C6E26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исполнение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A97D2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76B659D6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37801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34.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FB1AE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Искусство исполнения. Участие в концертах, фестивалях.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02897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21487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_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598E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A869C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исполнение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AE955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</w:tbl>
    <w:p w14:paraId="4CA15F9A" w14:textId="77777777" w:rsidR="00B5408A" w:rsidRPr="007652EF" w:rsidRDefault="00B5408A" w:rsidP="00B54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65DD7055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Вокальная  и хоровая музыка для слушания</w:t>
      </w:r>
    </w:p>
    <w:p w14:paraId="7B2B6177" w14:textId="77777777" w:rsidR="00B5408A" w:rsidRPr="007652EF" w:rsidRDefault="00B5408A" w:rsidP="00B5408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Русская народная песня «А я по лугу …»</w:t>
      </w:r>
    </w:p>
    <w:p w14:paraId="4A470459" w14:textId="77777777" w:rsidR="00B5408A" w:rsidRPr="007652EF" w:rsidRDefault="00B5408A" w:rsidP="00B5408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 П.И. Чайковский «Песня о счастье»</w:t>
      </w:r>
    </w:p>
    <w:p w14:paraId="217E9663" w14:textId="77777777" w:rsidR="00B5408A" w:rsidRPr="007652EF" w:rsidRDefault="00B5408A" w:rsidP="00B5408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3.     И. Космачев «Где живут ноты, или веселая нотная азбука»</w:t>
      </w:r>
    </w:p>
    <w:p w14:paraId="105C1575" w14:textId="77777777" w:rsidR="00B5408A" w:rsidRPr="007652EF" w:rsidRDefault="00B5408A" w:rsidP="00B5408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4.     Н.А. Римский-Корсаков. Ария Снегурочки</w:t>
      </w:r>
    </w:p>
    <w:p w14:paraId="37AFD38A" w14:textId="77777777" w:rsidR="00B5408A" w:rsidRPr="007652EF" w:rsidRDefault="00B5408A" w:rsidP="00B5408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5.     В.А. Моцарт «Молитва»</w:t>
      </w:r>
    </w:p>
    <w:p w14:paraId="6F532B26" w14:textId="77777777" w:rsidR="00B5408A" w:rsidRPr="007652EF" w:rsidRDefault="00B5408A" w:rsidP="00B5408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6.     В.А. Моцарт «Послушай, как звуки хрустально чисты»</w:t>
      </w:r>
    </w:p>
    <w:p w14:paraId="64AB3EB9" w14:textId="77777777" w:rsidR="00B5408A" w:rsidRPr="007652EF" w:rsidRDefault="00B5408A" w:rsidP="00B5408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7.     А. Гречанинов «Подснежник»</w:t>
      </w:r>
    </w:p>
    <w:p w14:paraId="18922B08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3A8993FE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Вокальная и хоровая музыка для слушания</w:t>
      </w:r>
    </w:p>
    <w:p w14:paraId="4AFF590E" w14:textId="77777777" w:rsidR="00B5408A" w:rsidRPr="007652EF" w:rsidRDefault="00B5408A" w:rsidP="00B5408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А. Островский «До, ре, ми, фа, соль» (Телепередача «Урок пения»)</w:t>
      </w:r>
    </w:p>
    <w:p w14:paraId="41084980" w14:textId="77777777" w:rsidR="00B5408A" w:rsidRPr="007652EF" w:rsidRDefault="00B5408A" w:rsidP="00B5408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 М. Парихаладзе «Кваки-Кваки»</w:t>
      </w:r>
    </w:p>
    <w:p w14:paraId="75F87E0D" w14:textId="77777777" w:rsidR="00B5408A" w:rsidRPr="007652EF" w:rsidRDefault="00B5408A" w:rsidP="00B5408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3.     Я. Дубравин «Без друзей никак нельзя»</w:t>
      </w:r>
    </w:p>
    <w:p w14:paraId="5908AEA9" w14:textId="77777777" w:rsidR="00B5408A" w:rsidRPr="007652EF" w:rsidRDefault="00B5408A" w:rsidP="00B5408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4.     Дж. Б. Мартини «Эхо»</w:t>
      </w:r>
    </w:p>
    <w:p w14:paraId="3D215FA3" w14:textId="77777777" w:rsidR="00B5408A" w:rsidRPr="007652EF" w:rsidRDefault="00B5408A" w:rsidP="00B5408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5.     Русская народная песня  «Вечерний звон»</w:t>
      </w:r>
    </w:p>
    <w:p w14:paraId="445ECCAD" w14:textId="77777777" w:rsidR="00B5408A" w:rsidRPr="007652EF" w:rsidRDefault="00B5408A" w:rsidP="00B5408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6.     Л. Лядова «Почему»</w:t>
      </w:r>
    </w:p>
    <w:p w14:paraId="03DEE83C" w14:textId="77777777" w:rsidR="00B5408A" w:rsidRPr="007652EF" w:rsidRDefault="00B5408A" w:rsidP="00B5408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7.     А. Пахмутова «Жили-были»</w:t>
      </w:r>
    </w:p>
    <w:p w14:paraId="1980020B" w14:textId="77777777" w:rsidR="00B5408A" w:rsidRPr="007652EF" w:rsidRDefault="00B5408A" w:rsidP="00B5408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8.     Г. Струве «Моя Родина»</w:t>
      </w:r>
    </w:p>
    <w:p w14:paraId="5EDB14F8" w14:textId="77777777" w:rsidR="00B5408A" w:rsidRPr="007652EF" w:rsidRDefault="00B5408A" w:rsidP="00B54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br w:type="textWrapping" w:clear="all"/>
      </w:r>
    </w:p>
    <w:p w14:paraId="15C0580C" w14:textId="77777777" w:rsidR="00B5408A" w:rsidRPr="007652EF" w:rsidRDefault="00B5408A" w:rsidP="00B54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Содержание программы</w:t>
      </w:r>
    </w:p>
    <w:p w14:paraId="0EFE71B2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1.Пение произведений.</w:t>
      </w:r>
    </w:p>
    <w:p w14:paraId="525C6905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Беседа о разучиваемых произведениях яркой, лаконичной, доступной для школьников форме с привлечением материала из школьной программы, из других видов искусств. Показ-исполнение песни педагогом. Разбор его содержания. Разучивание произведения с сопровождением и a capella. Доведение исполнения песни до уровня, пригодного для публичного выступления.</w:t>
      </w:r>
    </w:p>
    <w:p w14:paraId="3E35B6DD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2DB51228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2.Пение учебно-тренировочного материала.</w:t>
      </w:r>
    </w:p>
    <w:p w14:paraId="16864227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Раскрытие роли и смысла каждого нового упражнения для музыкально-певческого развития ребенка. Рассказ об упражнениях для развития дыхания, гибкости </w:t>
      </w: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и ровности голоса. Показ упражнений, их разучивание и впевание. Контроль над качеством исполнения. Формирование у учащихся самоконтроля.</w:t>
      </w:r>
    </w:p>
    <w:p w14:paraId="37A49FCB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</w:p>
    <w:p w14:paraId="41930F7B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3.Слушание музыки.</w:t>
      </w:r>
    </w:p>
    <w:p w14:paraId="41C5A844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Слушание вокально-хорового материала, осваиваемого учениками на занятиях хора, а также инструментальных произведений для расширения кругозора учащихся, введения их в многообразный мир художественных образов. Формирование умения грамотно оценивать музыкальные произведения.</w:t>
      </w:r>
    </w:p>
    <w:p w14:paraId="56D51696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Приемы развития слуха и голоса:</w:t>
      </w:r>
    </w:p>
    <w:p w14:paraId="47D0692F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       Вслушивание в показ учителя и повторение отдельных звуков, мотивов, фраз.</w:t>
      </w:r>
    </w:p>
    <w:p w14:paraId="2160111C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        Словесное описание качества певческого голоса и звука, анализ и оценка их после прослушивания.</w:t>
      </w:r>
    </w:p>
    <w:p w14:paraId="7D7D1B43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3.            Использование ручных знаков  в пении упражнений, мелодий, песен.</w:t>
      </w:r>
    </w:p>
    <w:p w14:paraId="438BCD1B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4.            Пение без сопровождения.</w:t>
      </w:r>
    </w:p>
    <w:p w14:paraId="654850B6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5.            Транспонирование мелодий, секвенций, песен с целью развития диапазона голоса и определения более удобной тональности для певцов.</w:t>
      </w:r>
    </w:p>
    <w:p w14:paraId="224D3009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6.            Вокализация песен и упражнений с целью выравнивания тембра, достижения кантилены, выразительной фразировки.</w:t>
      </w:r>
    </w:p>
    <w:p w14:paraId="06387B8D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7.            Выразительная фразировка, логические ударения, активная артикуляция при пении  текста.</w:t>
      </w:r>
    </w:p>
    <w:p w14:paraId="3FE87F21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8.            Сознательное управление дыханием, лицевыми мышцами для воспроизведения более высокого и мягкого звука, приближения вокальной позиции и активного резонирования.</w:t>
      </w:r>
    </w:p>
    <w:p w14:paraId="5561E396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9.            Самоконтроль и самооценка в процессе пения.</w:t>
      </w:r>
    </w:p>
    <w:p w14:paraId="2764E017" w14:textId="77777777" w:rsidR="00B5408A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10.       Одобрение и поощрение учеников учителем, положительные эмоции на уроке, юмор.</w:t>
      </w:r>
    </w:p>
    <w:p w14:paraId="63F589BA" w14:textId="77777777" w:rsidR="00200302" w:rsidRDefault="00200302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5DB18753" w14:textId="77777777" w:rsidR="00200302" w:rsidRDefault="00200302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7EA1646C" w14:textId="77777777" w:rsidR="008A3C88" w:rsidRPr="008A3C88" w:rsidRDefault="00200302" w:rsidP="008A3C8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88">
        <w:rPr>
          <w:rFonts w:ascii="Times New Roman" w:hAnsi="Times New Roman" w:cs="Times New Roman"/>
          <w:b/>
          <w:sz w:val="28"/>
          <w:szCs w:val="28"/>
        </w:rPr>
        <w:t>Материально-техническо</w:t>
      </w:r>
      <w:r w:rsidR="000C1546">
        <w:rPr>
          <w:rFonts w:ascii="Times New Roman" w:hAnsi="Times New Roman" w:cs="Times New Roman"/>
          <w:b/>
          <w:sz w:val="28"/>
          <w:szCs w:val="28"/>
        </w:rPr>
        <w:t>е обеспечение.</w:t>
      </w:r>
    </w:p>
    <w:p w14:paraId="10968B4F" w14:textId="77777777" w:rsidR="000C1546" w:rsidRDefault="00200302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546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соответствует санитарным и противопожарным нормам, нормам охраны труда. </w:t>
      </w:r>
    </w:p>
    <w:p w14:paraId="7A6B03C7" w14:textId="77777777" w:rsidR="000C1546" w:rsidRDefault="00200302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546">
        <w:rPr>
          <w:rFonts w:ascii="Times New Roman" w:hAnsi="Times New Roman" w:cs="Times New Roman"/>
          <w:sz w:val="28"/>
          <w:szCs w:val="28"/>
        </w:rPr>
        <w:t>Хо</w:t>
      </w:r>
      <w:r w:rsidR="000C1546">
        <w:rPr>
          <w:rFonts w:ascii="Times New Roman" w:hAnsi="Times New Roman" w:cs="Times New Roman"/>
          <w:sz w:val="28"/>
          <w:szCs w:val="28"/>
        </w:rPr>
        <w:t>ровые занятия проходят в кабинете музыки</w:t>
      </w:r>
      <w:r w:rsidRPr="000C1546">
        <w:rPr>
          <w:rFonts w:ascii="Times New Roman" w:hAnsi="Times New Roman" w:cs="Times New Roman"/>
          <w:sz w:val="28"/>
          <w:szCs w:val="28"/>
        </w:rPr>
        <w:t>. В клас</w:t>
      </w:r>
      <w:r w:rsidR="000C1546">
        <w:rPr>
          <w:rFonts w:ascii="Times New Roman" w:hAnsi="Times New Roman" w:cs="Times New Roman"/>
          <w:sz w:val="28"/>
          <w:szCs w:val="28"/>
        </w:rPr>
        <w:t>се имеются стулья в количестве 21</w:t>
      </w:r>
      <w:r w:rsidRPr="000C1546">
        <w:rPr>
          <w:rFonts w:ascii="Times New Roman" w:hAnsi="Times New Roman" w:cs="Times New Roman"/>
          <w:sz w:val="28"/>
          <w:szCs w:val="28"/>
        </w:rPr>
        <w:t xml:space="preserve"> штук</w:t>
      </w:r>
      <w:r w:rsidR="000C1546">
        <w:rPr>
          <w:rFonts w:ascii="Times New Roman" w:hAnsi="Times New Roman" w:cs="Times New Roman"/>
          <w:sz w:val="28"/>
          <w:szCs w:val="28"/>
        </w:rPr>
        <w:t>и</w:t>
      </w:r>
      <w:r w:rsidRPr="000C1546">
        <w:rPr>
          <w:rFonts w:ascii="Times New Roman" w:hAnsi="Times New Roman" w:cs="Times New Roman"/>
          <w:sz w:val="28"/>
          <w:szCs w:val="28"/>
        </w:rPr>
        <w:t xml:space="preserve">, </w:t>
      </w:r>
      <w:r w:rsidR="000C1546">
        <w:rPr>
          <w:rFonts w:ascii="Times New Roman" w:hAnsi="Times New Roman" w:cs="Times New Roman"/>
          <w:sz w:val="28"/>
          <w:szCs w:val="28"/>
        </w:rPr>
        <w:t xml:space="preserve">парты в количестве 14 штук, </w:t>
      </w:r>
      <w:r w:rsidRPr="000C1546">
        <w:rPr>
          <w:rFonts w:ascii="Times New Roman" w:hAnsi="Times New Roman" w:cs="Times New Roman"/>
          <w:sz w:val="28"/>
          <w:szCs w:val="28"/>
        </w:rPr>
        <w:t>письменный стол, хо</w:t>
      </w:r>
      <w:r w:rsidR="000C1546">
        <w:rPr>
          <w:rFonts w:ascii="Times New Roman" w:hAnsi="Times New Roman" w:cs="Times New Roman"/>
          <w:sz w:val="28"/>
          <w:szCs w:val="28"/>
        </w:rPr>
        <w:t>ровые станки для выступлений, фортепиано, пюпитр – 3 штуки.</w:t>
      </w:r>
    </w:p>
    <w:p w14:paraId="767CDE54" w14:textId="77777777" w:rsidR="000C1546" w:rsidRDefault="00200302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546">
        <w:rPr>
          <w:rFonts w:ascii="Times New Roman" w:hAnsi="Times New Roman" w:cs="Times New Roman"/>
          <w:sz w:val="28"/>
          <w:szCs w:val="28"/>
        </w:rPr>
        <w:t xml:space="preserve"> Постановка голоса прох</w:t>
      </w:r>
      <w:r w:rsidR="000C1546">
        <w:rPr>
          <w:rFonts w:ascii="Times New Roman" w:hAnsi="Times New Roman" w:cs="Times New Roman"/>
          <w:sz w:val="28"/>
          <w:szCs w:val="28"/>
        </w:rPr>
        <w:t>одит в этом же кабинете.</w:t>
      </w:r>
      <w:r w:rsidRPr="000C15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6A323B" w14:textId="77777777" w:rsidR="00542670" w:rsidRDefault="000C1546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и методическая литература хранится у учителя</w:t>
      </w:r>
    </w:p>
    <w:p w14:paraId="1815C2B3" w14:textId="77777777" w:rsidR="004A7709" w:rsidRDefault="004A7709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15DB0886" w14:textId="77777777" w:rsidR="004A7709" w:rsidRDefault="004A7709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0EE2B8B3" w14:textId="77777777" w:rsidR="004A7709" w:rsidRDefault="004A7709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2AD47176" w14:textId="77777777" w:rsidR="004A7709" w:rsidRDefault="004A7709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33118BD1" w14:textId="77777777" w:rsidR="004A7709" w:rsidRDefault="004A7709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432DA37F" w14:textId="77777777" w:rsidR="004A7709" w:rsidRDefault="004A7709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48E61F6B" w14:textId="77777777" w:rsidR="004A7709" w:rsidRDefault="004A7709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3F50355F" w14:textId="77777777" w:rsidR="004A7709" w:rsidRDefault="004A7709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031C4DC4" w14:textId="77777777" w:rsidR="00B5408A" w:rsidRPr="007652EF" w:rsidRDefault="00B5408A" w:rsidP="000C15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6FDFF9EB" w14:textId="77777777" w:rsidR="00B5408A" w:rsidRPr="007652EF" w:rsidRDefault="00B5408A" w:rsidP="00B5408A">
      <w:pPr>
        <w:shd w:val="clear" w:color="auto" w:fill="FFFFFF"/>
        <w:spacing w:after="0" w:line="315" w:lineRule="atLeast"/>
        <w:ind w:firstLine="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</w:t>
      </w:r>
    </w:p>
    <w:p w14:paraId="7E83A288" w14:textId="77777777" w:rsidR="00B5408A" w:rsidRPr="007652EF" w:rsidRDefault="00542670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1. 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Петрова Л.П., Иванова С.Н., Прохоров Е.И. Детская хоровая студия. Программы для учреждений дополнительного образования детей. М., 2004.</w:t>
      </w:r>
    </w:p>
    <w:p w14:paraId="1AFF3D69" w14:textId="77777777" w:rsidR="00B5408A" w:rsidRPr="007652EF" w:rsidRDefault="00542670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2. 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Петрова С.Н. Учебно-воспитательная работа в детских и юношеских хоровых коллективах М.1985г.</w:t>
      </w:r>
    </w:p>
    <w:p w14:paraId="4CE39E50" w14:textId="77777777" w:rsidR="00B5408A" w:rsidRPr="007652EF" w:rsidRDefault="00542670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3. 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Усачев В.В. Музыкально-певческое воспитание детей в общеобразовательной школе. Львов., 1991.</w:t>
      </w:r>
    </w:p>
    <w:p w14:paraId="533D539B" w14:textId="77777777" w:rsidR="00B5408A" w:rsidRPr="007652EF" w:rsidRDefault="00542670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4.  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Емельянов Е.В.  Развитие голоса. Координация и тренинг, 5- изд., стер. – СПб.: Издательство «Лань»;  Издательство «Планета музыки», 2007.</w:t>
      </w:r>
    </w:p>
    <w:p w14:paraId="72BD3467" w14:textId="77777777" w:rsidR="00B5408A" w:rsidRPr="007652EF" w:rsidRDefault="00542670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5.  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Гонтаренко Н.Б.  Пение: секреты вокального мастерства  Изд. 2-е – Ростов н/Д: Феникс, 2007.</w:t>
      </w:r>
    </w:p>
    <w:p w14:paraId="5F903E1D" w14:textId="77777777" w:rsidR="00B5408A" w:rsidRPr="007652EF" w:rsidRDefault="00542670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6.  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Абдуллин Э.Б. Теория и практика музыкального обучения а общеобразовательной школе. М.: Просвещение, 1983. 112 с.</w:t>
      </w:r>
    </w:p>
    <w:p w14:paraId="3BABD18D" w14:textId="77777777" w:rsidR="00B5408A" w:rsidRPr="007652EF" w:rsidRDefault="00542670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7.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 Апраксина О. А., Орлова Н. Д. Выявление неверно поющих детей и методы работы с ними. // Музыкальное воспитание в школе. Вып. 10. // М.:1975. С. 104-113.</w:t>
      </w:r>
    </w:p>
    <w:p w14:paraId="4992E118" w14:textId="77777777" w:rsidR="00B5408A" w:rsidRPr="007652EF" w:rsidRDefault="00542670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8. 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Апраксина О.А. Методика музыкального воспитания в школе. М.: Просвещение, 1983. 220 с.</w:t>
      </w:r>
    </w:p>
    <w:p w14:paraId="22D22B84" w14:textId="77777777" w:rsidR="00B5408A" w:rsidRPr="007652EF" w:rsidRDefault="00542670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9.   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Виноградов К. П. Работа над дикцией в хоре. М.: Музыка, 1967. 148с.</w:t>
      </w:r>
    </w:p>
    <w:p w14:paraId="73DC199A" w14:textId="77777777" w:rsidR="00B5408A" w:rsidRPr="007652EF" w:rsidRDefault="00542670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10. 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Дмитриев Л.Б. Основы вокальной методики. М.: Музыка, 1996. 367с.</w:t>
      </w:r>
    </w:p>
    <w:p w14:paraId="5DCF210E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6E33F684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5A851D63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3FC54D7C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0F3A64D1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4E3A6670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3178BF97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005AC2B9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34ECF5E5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01A21F00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438BE578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68EEF559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32474AF3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74130A2A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1979EED0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75CB5748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14E06E6E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00F91C73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6FC51AE0" w14:textId="77777777" w:rsidR="006F07FE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sectPr w:rsidR="006F07FE" w:rsidRPr="007652EF" w:rsidSect="00FE0089">
      <w:pgSz w:w="11906" w:h="16838"/>
      <w:pgMar w:top="851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75217"/>
    <w:multiLevelType w:val="multilevel"/>
    <w:tmpl w:val="41C818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08A"/>
    <w:rsid w:val="00004233"/>
    <w:rsid w:val="0002715F"/>
    <w:rsid w:val="000605FF"/>
    <w:rsid w:val="000C1546"/>
    <w:rsid w:val="00200302"/>
    <w:rsid w:val="00343A1F"/>
    <w:rsid w:val="00353319"/>
    <w:rsid w:val="003B4F45"/>
    <w:rsid w:val="00412C8A"/>
    <w:rsid w:val="004A7709"/>
    <w:rsid w:val="00505828"/>
    <w:rsid w:val="00542670"/>
    <w:rsid w:val="00674981"/>
    <w:rsid w:val="006B1621"/>
    <w:rsid w:val="006F07FE"/>
    <w:rsid w:val="007363F3"/>
    <w:rsid w:val="007652EF"/>
    <w:rsid w:val="00774DD6"/>
    <w:rsid w:val="007766A8"/>
    <w:rsid w:val="007A0BB6"/>
    <w:rsid w:val="007E6064"/>
    <w:rsid w:val="00851812"/>
    <w:rsid w:val="008A3C88"/>
    <w:rsid w:val="009C5BC3"/>
    <w:rsid w:val="00AA3D42"/>
    <w:rsid w:val="00AB4110"/>
    <w:rsid w:val="00B5408A"/>
    <w:rsid w:val="00B73088"/>
    <w:rsid w:val="00BA55DA"/>
    <w:rsid w:val="00BC6FD3"/>
    <w:rsid w:val="00BF2AE5"/>
    <w:rsid w:val="00C0343F"/>
    <w:rsid w:val="00CD23A9"/>
    <w:rsid w:val="00D04E04"/>
    <w:rsid w:val="00F661B1"/>
    <w:rsid w:val="00FA6930"/>
    <w:rsid w:val="00FE0089"/>
    <w:rsid w:val="00FF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EA13"/>
  <w15:docId w15:val="{6B370E3F-2BE2-4B17-AB70-0883B3A3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F45"/>
  </w:style>
  <w:style w:type="paragraph" w:styleId="2">
    <w:name w:val="heading 2"/>
    <w:basedOn w:val="a"/>
    <w:link w:val="20"/>
    <w:uiPriority w:val="9"/>
    <w:qFormat/>
    <w:rsid w:val="00B54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408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 Indent"/>
    <w:basedOn w:val="a"/>
    <w:link w:val="a4"/>
    <w:uiPriority w:val="99"/>
    <w:semiHidden/>
    <w:unhideWhenUsed/>
    <w:rsid w:val="00B5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408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5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uiPriority w:val="35"/>
    <w:qFormat/>
    <w:rsid w:val="00B5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08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A0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7A0BB6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BC6F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18</Pages>
  <Words>3746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40</dc:creator>
  <cp:keywords/>
  <dc:description/>
  <cp:lastModifiedBy>SergienkoOS</cp:lastModifiedBy>
  <cp:revision>31</cp:revision>
  <dcterms:created xsi:type="dcterms:W3CDTF">2023-08-18T08:44:00Z</dcterms:created>
  <dcterms:modified xsi:type="dcterms:W3CDTF">2023-09-26T05:41:00Z</dcterms:modified>
</cp:coreProperties>
</file>